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88C66F" w14:textId="77777777" w:rsidR="00F21CEA" w:rsidRPr="007021A5" w:rsidRDefault="00F21CEA" w:rsidP="00F21CEA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968" w:type="dxa"/>
        <w:tblInd w:w="-612" w:type="dxa"/>
        <w:tblLayout w:type="fixed"/>
        <w:tblLook w:val="01E0" w:firstRow="1" w:lastRow="1" w:firstColumn="1" w:lastColumn="1" w:noHBand="0" w:noVBand="0"/>
      </w:tblPr>
      <w:tblGrid>
        <w:gridCol w:w="301"/>
        <w:gridCol w:w="1304"/>
        <w:gridCol w:w="8363"/>
      </w:tblGrid>
      <w:tr w:rsidR="00F21CEA" w:rsidRPr="007021A5" w14:paraId="0B0522B5" w14:textId="77777777" w:rsidTr="000206F3">
        <w:trPr>
          <w:trHeight w:val="1275"/>
        </w:trPr>
        <w:tc>
          <w:tcPr>
            <w:tcW w:w="1605" w:type="dxa"/>
            <w:gridSpan w:val="2"/>
            <w:vAlign w:val="center"/>
          </w:tcPr>
          <w:p w14:paraId="3F3177F3" w14:textId="77777777" w:rsidR="00F21CEA" w:rsidRPr="007021A5" w:rsidRDefault="00F21CEA" w:rsidP="000206F3">
            <w:pPr>
              <w:jc w:val="center"/>
              <w:rPr>
                <w:rFonts w:ascii="Times New Roman" w:hAnsi="Times New Roman" w:cs="Times New Roman"/>
              </w:rPr>
            </w:pPr>
            <w:r w:rsidRPr="007021A5">
              <w:rPr>
                <w:rFonts w:ascii="Times New Roman" w:hAnsi="Times New Roman" w:cs="Times New Roman"/>
                <w:noProof/>
              </w:rPr>
              <w:drawing>
                <wp:inline distT="0" distB="0" distL="0" distR="0" wp14:anchorId="6EAA1E8A" wp14:editId="533C8D93">
                  <wp:extent cx="723900" cy="883205"/>
                  <wp:effectExtent l="0" t="0" r="0" b="0"/>
                  <wp:docPr id="1130258383" name="Рисунок 1" descr="Z:\МАДО\Балкиева\1200 (3)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Z:\МАДО\Балкиева\1200 (3)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730287" cy="89099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3" w:type="dxa"/>
          </w:tcPr>
          <w:p w14:paraId="67D38722" w14:textId="77777777" w:rsidR="00F21CEA" w:rsidRPr="007021A5" w:rsidRDefault="00F21CEA" w:rsidP="000206F3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38F405BC" w14:textId="77777777" w:rsidR="00F21CEA" w:rsidRPr="007021A5" w:rsidRDefault="00F21CEA" w:rsidP="000206F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021A5">
              <w:rPr>
                <w:rFonts w:ascii="Times New Roman" w:hAnsi="Times New Roman" w:cs="Times New Roman"/>
                <w:b/>
              </w:rPr>
              <w:t>АВТОНОМНАЯ НЕКОММЕРЧЕСКАЯ ОРГАНИЗАЦИЯ</w:t>
            </w:r>
          </w:p>
          <w:p w14:paraId="048CC3BC" w14:textId="77777777" w:rsidR="00F21CEA" w:rsidRPr="007021A5" w:rsidRDefault="00F21CEA" w:rsidP="000206F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021A5">
              <w:rPr>
                <w:rFonts w:ascii="Times New Roman" w:hAnsi="Times New Roman" w:cs="Times New Roman"/>
                <w:b/>
              </w:rPr>
              <w:t>ВЫСШЕГО ОБРАЗОВАНИЯ</w:t>
            </w:r>
          </w:p>
          <w:p w14:paraId="273DACE2" w14:textId="77777777" w:rsidR="00F21CEA" w:rsidRPr="007021A5" w:rsidRDefault="00F21CEA" w:rsidP="000206F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021A5">
              <w:rPr>
                <w:rFonts w:ascii="Times New Roman" w:hAnsi="Times New Roman" w:cs="Times New Roman"/>
                <w:b/>
              </w:rPr>
              <w:t xml:space="preserve">«МОСКОВСКИЙ ИНСТИТУТ СОВРЕМЕННОГО </w:t>
            </w:r>
          </w:p>
          <w:p w14:paraId="041E2CAD" w14:textId="77777777" w:rsidR="00F21CEA" w:rsidRPr="007021A5" w:rsidRDefault="00F21CEA" w:rsidP="000206F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021A5">
              <w:rPr>
                <w:rFonts w:ascii="Times New Roman" w:hAnsi="Times New Roman" w:cs="Times New Roman"/>
                <w:b/>
              </w:rPr>
              <w:t>АКАДЕМИЧЕСКОГО ОБРАЗОВАНИЯ»</w:t>
            </w:r>
          </w:p>
          <w:p w14:paraId="14A4A2C5" w14:textId="77777777" w:rsidR="00F21CEA" w:rsidRPr="007021A5" w:rsidRDefault="00F21CEA" w:rsidP="000206F3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21CEA" w:rsidRPr="007021A5" w14:paraId="0372B49C" w14:textId="77777777" w:rsidTr="000206F3">
        <w:trPr>
          <w:trHeight w:val="616"/>
        </w:trPr>
        <w:tc>
          <w:tcPr>
            <w:tcW w:w="301" w:type="dxa"/>
          </w:tcPr>
          <w:p w14:paraId="5F1123A3" w14:textId="77777777" w:rsidR="00F21CEA" w:rsidRPr="007021A5" w:rsidRDefault="00F21CEA" w:rsidP="000206F3">
            <w:pPr>
              <w:rPr>
                <w:rFonts w:ascii="Times New Roman" w:hAnsi="Times New Roman" w:cs="Times New Roman"/>
                <w:b/>
                <w:color w:val="777777"/>
              </w:rPr>
            </w:pPr>
          </w:p>
          <w:p w14:paraId="2F9112A9" w14:textId="77777777" w:rsidR="00F21CEA" w:rsidRPr="007021A5" w:rsidRDefault="00F21CEA" w:rsidP="000206F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667" w:type="dxa"/>
            <w:gridSpan w:val="2"/>
          </w:tcPr>
          <w:p w14:paraId="6B85AD31" w14:textId="797E8AFE" w:rsidR="00F21CEA" w:rsidRPr="007021A5" w:rsidRDefault="00F21CEA" w:rsidP="000206F3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8"/>
                <w:lang w:eastAsia="ar-SA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294967295" distB="4294967295" distL="114300" distR="114300" simplePos="0" relativeHeight="251658240" behindDoc="0" locked="0" layoutInCell="1" allowOverlap="1" wp14:anchorId="6D47760D" wp14:editId="33B9C9C6">
                      <wp:simplePos x="0" y="0"/>
                      <wp:positionH relativeFrom="column">
                        <wp:posOffset>-270510</wp:posOffset>
                      </wp:positionH>
                      <wp:positionV relativeFrom="paragraph">
                        <wp:posOffset>1904</wp:posOffset>
                      </wp:positionV>
                      <wp:extent cx="6336030" cy="0"/>
                      <wp:effectExtent l="0" t="0" r="0" b="0"/>
                      <wp:wrapNone/>
                      <wp:docPr id="67780575" name="Прямая со стрелкой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33603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du="http://schemas.microsoft.com/office/word/2023/wordml/word16du">
                  <w:pict>
                    <v:shapetype w14:anchorId="6523E31F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Прямая со стрелкой 1" o:spid="_x0000_s1026" type="#_x0000_t32" style="position:absolute;margin-left:-21.3pt;margin-top:.15pt;width:498.9pt;height:0;z-index:2516582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" strokeweight="1pt"/>
                  </w:pict>
                </mc:Fallback>
              </mc:AlternateContent>
            </w:r>
            <w:r w:rsidRPr="007021A5">
              <w:rPr>
                <w:rFonts w:ascii="Times New Roman" w:hAnsi="Times New Roman" w:cs="Times New Roman"/>
                <w:sz w:val="20"/>
                <w:szCs w:val="28"/>
                <w:lang w:eastAsia="ar-SA"/>
              </w:rPr>
              <w:t>109129, г. Москва, ул. 11-я Текстильщиков, д. 7,</w:t>
            </w:r>
          </w:p>
          <w:p w14:paraId="02521BCD" w14:textId="77777777" w:rsidR="00F21CEA" w:rsidRPr="007021A5" w:rsidRDefault="00F21CEA" w:rsidP="000206F3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8"/>
                <w:lang w:eastAsia="ar-SA"/>
              </w:rPr>
            </w:pPr>
            <w:r w:rsidRPr="007021A5">
              <w:rPr>
                <w:rFonts w:ascii="Times New Roman" w:hAnsi="Times New Roman" w:cs="Times New Roman"/>
                <w:sz w:val="20"/>
                <w:szCs w:val="28"/>
                <w:lang w:eastAsia="ar-SA"/>
              </w:rPr>
              <w:t>109518, г. Москва, ул. Саратовская, д. 31, тел: (495) 540-57-53</w:t>
            </w:r>
          </w:p>
          <w:p w14:paraId="230149A3" w14:textId="77777777" w:rsidR="00F21CEA" w:rsidRPr="007021A5" w:rsidRDefault="00F21CEA" w:rsidP="000206F3">
            <w:pPr>
              <w:suppressAutoHyphens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7021A5">
              <w:rPr>
                <w:rFonts w:ascii="Times New Roman" w:hAnsi="Times New Roman" w:cs="Times New Roman"/>
                <w:sz w:val="20"/>
                <w:szCs w:val="28"/>
                <w:lang w:val="en-US" w:eastAsia="ar-SA"/>
              </w:rPr>
              <w:t>E</w:t>
            </w:r>
            <w:r w:rsidRPr="007021A5">
              <w:rPr>
                <w:rFonts w:ascii="Times New Roman" w:hAnsi="Times New Roman" w:cs="Times New Roman"/>
                <w:sz w:val="20"/>
                <w:szCs w:val="28"/>
                <w:lang w:eastAsia="ar-SA"/>
              </w:rPr>
              <w:t>-</w:t>
            </w:r>
            <w:r w:rsidRPr="007021A5">
              <w:rPr>
                <w:rFonts w:ascii="Times New Roman" w:hAnsi="Times New Roman" w:cs="Times New Roman"/>
                <w:sz w:val="20"/>
                <w:szCs w:val="28"/>
                <w:lang w:val="en-US" w:eastAsia="ar-SA"/>
              </w:rPr>
              <w:t>mail</w:t>
            </w:r>
            <w:r w:rsidRPr="007021A5">
              <w:rPr>
                <w:rFonts w:ascii="Times New Roman" w:hAnsi="Times New Roman" w:cs="Times New Roman"/>
                <w:sz w:val="20"/>
                <w:szCs w:val="28"/>
                <w:lang w:eastAsia="ar-SA"/>
              </w:rPr>
              <w:t>:</w:t>
            </w:r>
            <w:r w:rsidRPr="007021A5">
              <w:rPr>
                <w:rFonts w:ascii="Times New Roman" w:hAnsi="Times New Roman" w:cs="Times New Roman"/>
                <w:sz w:val="20"/>
                <w:szCs w:val="28"/>
                <w:lang w:val="en-US" w:eastAsia="ar-SA"/>
              </w:rPr>
              <w:t>info</w:t>
            </w:r>
            <w:r w:rsidRPr="007021A5">
              <w:rPr>
                <w:rFonts w:ascii="Times New Roman" w:hAnsi="Times New Roman" w:cs="Times New Roman"/>
                <w:sz w:val="20"/>
                <w:szCs w:val="28"/>
                <w:lang w:eastAsia="ar-SA"/>
              </w:rPr>
              <w:t>@</w:t>
            </w:r>
            <w:proofErr w:type="spellStart"/>
            <w:r w:rsidRPr="007021A5">
              <w:rPr>
                <w:rFonts w:ascii="Times New Roman" w:hAnsi="Times New Roman" w:cs="Times New Roman"/>
                <w:sz w:val="20"/>
                <w:szCs w:val="28"/>
                <w:lang w:val="en-US" w:eastAsia="ar-SA"/>
              </w:rPr>
              <w:t>misaoinst</w:t>
            </w:r>
            <w:proofErr w:type="spellEnd"/>
            <w:r w:rsidRPr="007021A5">
              <w:rPr>
                <w:rFonts w:ascii="Times New Roman" w:hAnsi="Times New Roman" w:cs="Times New Roman"/>
                <w:sz w:val="20"/>
                <w:szCs w:val="28"/>
                <w:lang w:eastAsia="ar-SA"/>
              </w:rPr>
              <w:t>.</w:t>
            </w:r>
            <w:proofErr w:type="spellStart"/>
            <w:r w:rsidRPr="007021A5">
              <w:rPr>
                <w:rFonts w:ascii="Times New Roman" w:hAnsi="Times New Roman" w:cs="Times New Roman"/>
                <w:sz w:val="20"/>
                <w:szCs w:val="28"/>
                <w:lang w:val="en-US" w:eastAsia="ar-SA"/>
              </w:rPr>
              <w:t>ru</w:t>
            </w:r>
            <w:proofErr w:type="spellEnd"/>
            <w:proofErr w:type="gramEnd"/>
            <w:r w:rsidRPr="007021A5">
              <w:rPr>
                <w:rFonts w:ascii="Times New Roman" w:hAnsi="Times New Roman" w:cs="Times New Roman"/>
                <w:sz w:val="20"/>
                <w:szCs w:val="28"/>
                <w:lang w:eastAsia="ar-SA"/>
              </w:rPr>
              <w:t xml:space="preserve">  </w:t>
            </w:r>
            <w:r w:rsidRPr="007021A5">
              <w:rPr>
                <w:rFonts w:ascii="Times New Roman" w:hAnsi="Times New Roman" w:cs="Times New Roman"/>
                <w:sz w:val="20"/>
                <w:szCs w:val="28"/>
                <w:lang w:val="en-US" w:eastAsia="ar-SA"/>
              </w:rPr>
              <w:t>www</w:t>
            </w:r>
            <w:r w:rsidRPr="007021A5">
              <w:rPr>
                <w:rFonts w:ascii="Times New Roman" w:hAnsi="Times New Roman" w:cs="Times New Roman"/>
                <w:sz w:val="20"/>
                <w:szCs w:val="28"/>
                <w:lang w:eastAsia="ar-SA"/>
              </w:rPr>
              <w:t>.</w:t>
            </w:r>
            <w:proofErr w:type="spellStart"/>
            <w:r w:rsidRPr="007021A5">
              <w:rPr>
                <w:rFonts w:ascii="Times New Roman" w:hAnsi="Times New Roman" w:cs="Times New Roman"/>
                <w:sz w:val="20"/>
                <w:szCs w:val="28"/>
                <w:lang w:val="en-US" w:eastAsia="ar-SA"/>
              </w:rPr>
              <w:t>misaoinst</w:t>
            </w:r>
            <w:proofErr w:type="spellEnd"/>
            <w:r w:rsidRPr="007021A5">
              <w:rPr>
                <w:rFonts w:ascii="Times New Roman" w:hAnsi="Times New Roman" w:cs="Times New Roman"/>
                <w:sz w:val="20"/>
                <w:szCs w:val="28"/>
                <w:lang w:eastAsia="ar-SA"/>
              </w:rPr>
              <w:t>.</w:t>
            </w:r>
            <w:proofErr w:type="spellStart"/>
            <w:r w:rsidRPr="007021A5">
              <w:rPr>
                <w:rFonts w:ascii="Times New Roman" w:hAnsi="Times New Roman" w:cs="Times New Roman"/>
                <w:sz w:val="20"/>
                <w:szCs w:val="28"/>
                <w:lang w:val="en-US" w:eastAsia="ar-SA"/>
              </w:rPr>
              <w:t>ru</w:t>
            </w:r>
            <w:proofErr w:type="spellEnd"/>
          </w:p>
        </w:tc>
      </w:tr>
    </w:tbl>
    <w:p w14:paraId="6287663D" w14:textId="77777777" w:rsidR="00F21CEA" w:rsidRPr="007021A5" w:rsidRDefault="00F21CEA" w:rsidP="00F21CEA">
      <w:pPr>
        <w:tabs>
          <w:tab w:val="left" w:pos="0"/>
        </w:tabs>
        <w:spacing w:line="252" w:lineRule="auto"/>
        <w:ind w:right="141"/>
        <w:contextualSpacing/>
        <w:jc w:val="right"/>
        <w:rPr>
          <w:rFonts w:ascii="Times New Roman" w:eastAsia="Calibri" w:hAnsi="Times New Roman" w:cs="Times New Roman"/>
          <w:b/>
        </w:rPr>
      </w:pPr>
    </w:p>
    <w:p w14:paraId="7F6A1A62" w14:textId="77777777" w:rsidR="00F21CEA" w:rsidRPr="007021A5" w:rsidRDefault="00F21CEA" w:rsidP="00F21CEA">
      <w:pPr>
        <w:tabs>
          <w:tab w:val="left" w:pos="0"/>
        </w:tabs>
        <w:spacing w:line="252" w:lineRule="auto"/>
        <w:ind w:right="141"/>
        <w:contextualSpacing/>
        <w:jc w:val="right"/>
        <w:rPr>
          <w:rFonts w:ascii="Times New Roman" w:eastAsia="Calibri" w:hAnsi="Times New Roman" w:cs="Times New Roman"/>
          <w:b/>
        </w:rPr>
      </w:pPr>
      <w:r w:rsidRPr="007021A5">
        <w:rPr>
          <w:rFonts w:ascii="Times New Roman" w:eastAsia="Calibri" w:hAnsi="Times New Roman" w:cs="Times New Roman"/>
          <w:b/>
        </w:rPr>
        <w:t>УТВЕРЖДАЮ</w:t>
      </w:r>
    </w:p>
    <w:p w14:paraId="248314D8" w14:textId="77777777" w:rsidR="00F21CEA" w:rsidRPr="007021A5" w:rsidRDefault="00F21CEA" w:rsidP="00F21CEA">
      <w:pPr>
        <w:tabs>
          <w:tab w:val="left" w:pos="0"/>
          <w:tab w:val="left" w:pos="5387"/>
          <w:tab w:val="left" w:pos="5812"/>
        </w:tabs>
        <w:ind w:right="141"/>
        <w:contextualSpacing/>
        <w:jc w:val="right"/>
        <w:rPr>
          <w:rFonts w:ascii="Times New Roman" w:eastAsia="Calibri" w:hAnsi="Times New Roman" w:cs="Times New Roman"/>
          <w:b/>
        </w:rPr>
      </w:pPr>
      <w:r w:rsidRPr="007021A5">
        <w:rPr>
          <w:rFonts w:ascii="Times New Roman" w:eastAsia="Calibri" w:hAnsi="Times New Roman" w:cs="Times New Roman"/>
          <w:b/>
        </w:rPr>
        <w:t>Ректор АНО ВО «МИСАО»</w:t>
      </w:r>
    </w:p>
    <w:p w14:paraId="53C36408" w14:textId="77777777" w:rsidR="00F21CEA" w:rsidRPr="007021A5" w:rsidRDefault="00F21CEA" w:rsidP="00F21CEA">
      <w:pPr>
        <w:tabs>
          <w:tab w:val="left" w:pos="0"/>
          <w:tab w:val="left" w:pos="5387"/>
          <w:tab w:val="left" w:pos="5812"/>
        </w:tabs>
        <w:ind w:right="141"/>
        <w:contextualSpacing/>
        <w:jc w:val="right"/>
        <w:rPr>
          <w:rFonts w:ascii="Times New Roman" w:eastAsia="Calibri" w:hAnsi="Times New Roman" w:cs="Times New Roman"/>
          <w:b/>
        </w:rPr>
      </w:pPr>
      <w:r w:rsidRPr="007021A5">
        <w:rPr>
          <w:rFonts w:ascii="Times New Roman" w:eastAsia="Calibri" w:hAnsi="Times New Roman" w:cs="Times New Roman"/>
          <w:b/>
        </w:rPr>
        <w:t>Л.В. Астанина</w:t>
      </w:r>
    </w:p>
    <w:p w14:paraId="09E15E47" w14:textId="77777777" w:rsidR="00F21CEA" w:rsidRPr="007021A5" w:rsidRDefault="00F21CEA" w:rsidP="00F21CEA">
      <w:pPr>
        <w:tabs>
          <w:tab w:val="left" w:pos="0"/>
          <w:tab w:val="left" w:pos="5387"/>
          <w:tab w:val="left" w:pos="5812"/>
        </w:tabs>
        <w:ind w:right="141"/>
        <w:contextualSpacing/>
        <w:jc w:val="right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 </w:t>
      </w:r>
      <w:bookmarkStart w:id="0" w:name="_Hlk148014531"/>
      <w:r w:rsidRPr="00952365">
        <w:rPr>
          <w:rFonts w:ascii="Times New Roman" w:eastAsia="Calibri" w:hAnsi="Times New Roman" w:cs="Times New Roman"/>
          <w:b/>
        </w:rPr>
        <w:t>«28» августа 2023 г.</w:t>
      </w:r>
      <w:bookmarkEnd w:id="0"/>
    </w:p>
    <w:p w14:paraId="25EA7554" w14:textId="77777777" w:rsidR="00F21CEA" w:rsidRPr="007021A5" w:rsidRDefault="00F21CEA" w:rsidP="00F21CEA">
      <w:pPr>
        <w:tabs>
          <w:tab w:val="left" w:pos="0"/>
          <w:tab w:val="left" w:pos="5387"/>
          <w:tab w:val="left" w:pos="5812"/>
        </w:tabs>
        <w:ind w:right="141"/>
        <w:contextualSpacing/>
        <w:jc w:val="right"/>
        <w:rPr>
          <w:rFonts w:ascii="Times New Roman" w:eastAsia="Calibri" w:hAnsi="Times New Roman" w:cs="Times New Roman"/>
          <w:b/>
        </w:rPr>
      </w:pPr>
    </w:p>
    <w:tbl>
      <w:tblPr>
        <w:tblW w:w="0" w:type="auto"/>
        <w:jc w:val="right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701"/>
        <w:gridCol w:w="3974"/>
      </w:tblGrid>
      <w:tr w:rsidR="00F21CEA" w:rsidRPr="007021A5" w14:paraId="63E56074" w14:textId="77777777" w:rsidTr="000206F3">
        <w:trPr>
          <w:jc w:val="right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</w:tcPr>
          <w:p w14:paraId="2EA3DF73" w14:textId="77777777" w:rsidR="00F21CEA" w:rsidRPr="007021A5" w:rsidRDefault="00F21CEA" w:rsidP="000206F3">
            <w:pPr>
              <w:pStyle w:val="ConsPlusNormal"/>
              <w:ind w:right="141"/>
              <w:jc w:val="center"/>
            </w:pPr>
            <w:r w:rsidRPr="007021A5">
              <w:rPr>
                <w:noProof/>
              </w:rPr>
              <w:drawing>
                <wp:inline distT="0" distB="0" distL="0" distR="0" wp14:anchorId="5021642F" wp14:editId="2C0D3ACA">
                  <wp:extent cx="406400" cy="406400"/>
                  <wp:effectExtent l="0" t="0" r="0" b="0"/>
                  <wp:docPr id="4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ova_small.pn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400" cy="406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4" w:type="dxa"/>
            <w:tcBorders>
              <w:top w:val="single" w:sz="4" w:space="0" w:color="auto"/>
              <w:right w:val="single" w:sz="4" w:space="0" w:color="auto"/>
            </w:tcBorders>
          </w:tcPr>
          <w:p w14:paraId="5FC000A3" w14:textId="77777777" w:rsidR="00F21CEA" w:rsidRPr="007021A5" w:rsidRDefault="00F21CEA" w:rsidP="000206F3">
            <w:pPr>
              <w:pStyle w:val="ConsPlusNormal"/>
              <w:ind w:right="141"/>
              <w:jc w:val="center"/>
            </w:pPr>
            <w:r w:rsidRPr="007021A5">
              <w:t>ДОКУМЕНТ ПОДПИСАН ЭЛЕКТРОННОЙ ПОДПИСЬЮ</w:t>
            </w:r>
          </w:p>
        </w:tc>
      </w:tr>
      <w:tr w:rsidR="00F21CEA" w:rsidRPr="007021A5" w14:paraId="5AFEE5CD" w14:textId="77777777" w:rsidTr="000206F3">
        <w:trPr>
          <w:jc w:val="right"/>
        </w:trPr>
        <w:tc>
          <w:tcPr>
            <w:tcW w:w="5675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71B229EA" w14:textId="77777777" w:rsidR="00F21CEA" w:rsidRPr="0060065A" w:rsidRDefault="00F21CEA" w:rsidP="000206F3">
            <w:pPr>
              <w:pStyle w:val="ConsPlusNormal"/>
              <w:ind w:right="141"/>
              <w:jc w:val="center"/>
              <w:rPr>
                <w:lang w:val="en-US"/>
              </w:rPr>
            </w:pPr>
            <w:r w:rsidRPr="00952365">
              <w:t>Сертификат</w:t>
            </w:r>
            <w:r w:rsidRPr="00952365">
              <w:rPr>
                <w:lang w:val="en-US"/>
              </w:rPr>
              <w:t xml:space="preserve"> </w:t>
            </w:r>
            <w:r w:rsidRPr="00952365">
              <w:rPr>
                <w:color w:val="303030"/>
                <w:shd w:val="clear" w:color="auto" w:fill="FFFFFF"/>
              </w:rPr>
              <w:t>01273ad800a1afc0a94d66607dc4c16313</w:t>
            </w:r>
          </w:p>
        </w:tc>
      </w:tr>
      <w:tr w:rsidR="00F21CEA" w:rsidRPr="007021A5" w14:paraId="6DD72537" w14:textId="77777777" w:rsidTr="000206F3">
        <w:trPr>
          <w:jc w:val="right"/>
        </w:trPr>
        <w:tc>
          <w:tcPr>
            <w:tcW w:w="5675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7FC2C39C" w14:textId="77777777" w:rsidR="00F21CEA" w:rsidRDefault="00F21CEA" w:rsidP="000206F3">
            <w:pPr>
              <w:pStyle w:val="ConsPlusNormal"/>
              <w:ind w:right="141"/>
              <w:jc w:val="center"/>
            </w:pPr>
            <w:r w:rsidRPr="00952365">
              <w:t xml:space="preserve">Владелец </w:t>
            </w:r>
            <w:r w:rsidRPr="00952365">
              <w:rPr>
                <w:b/>
                <w:bCs/>
              </w:rPr>
              <w:t>Астанина Лариса Викторовна</w:t>
            </w:r>
          </w:p>
        </w:tc>
      </w:tr>
      <w:tr w:rsidR="00F21CEA" w:rsidRPr="007021A5" w14:paraId="45B88CCA" w14:textId="77777777" w:rsidTr="000206F3">
        <w:trPr>
          <w:jc w:val="right"/>
        </w:trPr>
        <w:tc>
          <w:tcPr>
            <w:tcW w:w="567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BB9E65" w14:textId="77777777" w:rsidR="00F21CEA" w:rsidRPr="00293D93" w:rsidRDefault="00F21CEA" w:rsidP="000206F3">
            <w:pPr>
              <w:ind w:right="141"/>
              <w:jc w:val="center"/>
              <w:rPr>
                <w:rFonts w:ascii="Times" w:hAnsi="Times"/>
              </w:rPr>
            </w:pPr>
            <w:r w:rsidRPr="00952365">
              <w:rPr>
                <w:rFonts w:ascii="Times New Roman" w:eastAsiaTheme="minorEastAsia" w:hAnsi="Times New Roman" w:cs="Times New Roman"/>
              </w:rPr>
              <w:t>Действителен с 06.02.2023 по 06.05.2024</w:t>
            </w:r>
          </w:p>
        </w:tc>
      </w:tr>
    </w:tbl>
    <w:p w14:paraId="53FE0436" w14:textId="77777777" w:rsidR="00F21CEA" w:rsidRDefault="00F21CEA" w:rsidP="00F21CEA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2F47BDC" w14:textId="77777777" w:rsidR="00F21CEA" w:rsidRDefault="00F21CEA" w:rsidP="00F21CEA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8408483" w14:textId="77777777" w:rsidR="00F21CEA" w:rsidRDefault="00F21CEA" w:rsidP="00F21CEA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E28440C" w14:textId="77777777" w:rsidR="00F21CEA" w:rsidRDefault="00F21CEA" w:rsidP="00F21CEA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4DA8C18C" w14:textId="1BF417DE" w:rsidR="00F21CEA" w:rsidRPr="00CF2C3C" w:rsidRDefault="00F21CEA" w:rsidP="00F21CE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F2C3C">
        <w:rPr>
          <w:rFonts w:ascii="Times New Roman" w:hAnsi="Times New Roman" w:cs="Times New Roman"/>
          <w:b/>
          <w:bCs/>
          <w:sz w:val="28"/>
          <w:szCs w:val="28"/>
        </w:rPr>
        <w:t>Фонд оценочных средств</w:t>
      </w:r>
      <w:r w:rsidRPr="00CF2C3C">
        <w:rPr>
          <w:rFonts w:ascii="Times New Roman" w:hAnsi="Times New Roman" w:cs="Times New Roman"/>
          <w:b/>
          <w:bCs/>
          <w:sz w:val="28"/>
          <w:szCs w:val="28"/>
        </w:rPr>
        <w:br/>
        <w:t>по учебной дисциплине</w:t>
      </w:r>
    </w:p>
    <w:p w14:paraId="5E15F358" w14:textId="77777777" w:rsidR="00F21CEA" w:rsidRPr="00CF2C3C" w:rsidRDefault="00F21CEA" w:rsidP="00F21CE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0B256EDC" w14:textId="77777777" w:rsidR="00F21CEA" w:rsidRPr="00CF2C3C" w:rsidRDefault="00F21CEA" w:rsidP="00F21CE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F2C3C">
        <w:rPr>
          <w:rFonts w:ascii="Times New Roman" w:hAnsi="Times New Roman" w:cs="Times New Roman"/>
          <w:b/>
          <w:bCs/>
          <w:sz w:val="28"/>
          <w:szCs w:val="28"/>
        </w:rPr>
        <w:t>ОП.02 Конституционное право</w:t>
      </w:r>
    </w:p>
    <w:p w14:paraId="361A9303" w14:textId="77777777" w:rsidR="00F21CEA" w:rsidRPr="00CF2C3C" w:rsidRDefault="00F21CEA" w:rsidP="00F21CE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3486B08F" w14:textId="545EA3C7" w:rsidR="00F21CEA" w:rsidRPr="00CF2C3C" w:rsidRDefault="007562B3" w:rsidP="00F21CE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Специальность </w:t>
      </w:r>
      <w:r w:rsidR="00F21CEA" w:rsidRPr="00CF2C3C">
        <w:rPr>
          <w:rFonts w:ascii="Times New Roman" w:hAnsi="Times New Roman" w:cs="Times New Roman"/>
          <w:b/>
          <w:bCs/>
          <w:sz w:val="28"/>
          <w:szCs w:val="28"/>
        </w:rPr>
        <w:t>40.02.03 Право и судебное администрирование</w:t>
      </w:r>
    </w:p>
    <w:p w14:paraId="2E3028F4" w14:textId="77777777" w:rsidR="00F21CEA" w:rsidRDefault="00F21CEA" w:rsidP="00F21CEA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89FEBAA" w14:textId="77777777" w:rsidR="00F21CEA" w:rsidRDefault="00F21CEA" w:rsidP="00F21CEA">
      <w:pPr>
        <w:jc w:val="center"/>
      </w:pPr>
    </w:p>
    <w:p w14:paraId="7A20961F" w14:textId="77777777" w:rsidR="00F21CEA" w:rsidRDefault="00F21CEA" w:rsidP="00F21CEA">
      <w:pPr>
        <w:jc w:val="center"/>
      </w:pPr>
    </w:p>
    <w:p w14:paraId="4F2C1A66" w14:textId="77777777" w:rsidR="00F21CEA" w:rsidRDefault="00F21CEA" w:rsidP="00F21CEA">
      <w:pPr>
        <w:jc w:val="center"/>
      </w:pPr>
    </w:p>
    <w:p w14:paraId="69FD8DB3" w14:textId="77777777" w:rsidR="00F21CEA" w:rsidRDefault="00F21CEA" w:rsidP="00F21CEA">
      <w:pPr>
        <w:jc w:val="center"/>
      </w:pPr>
    </w:p>
    <w:p w14:paraId="3F31F347" w14:textId="77777777" w:rsidR="00F21CEA" w:rsidRDefault="00F21CEA" w:rsidP="00F21CEA">
      <w:pPr>
        <w:jc w:val="center"/>
      </w:pPr>
    </w:p>
    <w:p w14:paraId="7A4ED02B" w14:textId="77777777" w:rsidR="00F21CEA" w:rsidRDefault="00F21CEA" w:rsidP="00F21CEA">
      <w:pPr>
        <w:jc w:val="center"/>
      </w:pPr>
    </w:p>
    <w:p w14:paraId="3C94F89C" w14:textId="77777777" w:rsidR="00F21CEA" w:rsidRDefault="00F21CEA" w:rsidP="00F21CEA">
      <w:pPr>
        <w:jc w:val="center"/>
      </w:pPr>
    </w:p>
    <w:p w14:paraId="3A123D3B" w14:textId="77777777" w:rsidR="00F21CEA" w:rsidRDefault="00F21CEA" w:rsidP="00F21CEA">
      <w:pPr>
        <w:jc w:val="center"/>
      </w:pPr>
    </w:p>
    <w:p w14:paraId="68C3E1FD" w14:textId="77777777" w:rsidR="00F21CEA" w:rsidRDefault="00F21CEA" w:rsidP="00F21CEA"/>
    <w:p w14:paraId="3DC193C8" w14:textId="77777777" w:rsidR="00F21CEA" w:rsidRDefault="00F21CEA" w:rsidP="00F21CEA"/>
    <w:p w14:paraId="464F3693" w14:textId="77777777" w:rsidR="00F21CEA" w:rsidRDefault="00F21CEA" w:rsidP="00F21CEA">
      <w:pPr>
        <w:jc w:val="center"/>
      </w:pPr>
    </w:p>
    <w:p w14:paraId="67ED73DA" w14:textId="77777777" w:rsidR="00F21CEA" w:rsidRDefault="00F21CEA" w:rsidP="00F21CEA">
      <w:pPr>
        <w:jc w:val="center"/>
      </w:pPr>
    </w:p>
    <w:p w14:paraId="0B4623EE" w14:textId="77777777" w:rsidR="007562B3" w:rsidRDefault="007562B3" w:rsidP="00F21CEA">
      <w:pPr>
        <w:jc w:val="center"/>
      </w:pPr>
    </w:p>
    <w:p w14:paraId="1B8252DB" w14:textId="77777777" w:rsidR="00F21CEA" w:rsidRDefault="00F21CEA" w:rsidP="00F21CEA">
      <w:pPr>
        <w:pStyle w:val="20"/>
        <w:spacing w:after="0"/>
        <w:rPr>
          <w:b w:val="0"/>
          <w:bCs w:val="0"/>
        </w:rPr>
      </w:pPr>
      <w:r>
        <w:rPr>
          <w:b w:val="0"/>
          <w:bCs w:val="0"/>
        </w:rPr>
        <w:t xml:space="preserve">Москва </w:t>
      </w:r>
    </w:p>
    <w:p w14:paraId="71B15B2C" w14:textId="77777777" w:rsidR="00F21CEA" w:rsidRDefault="00F21CEA" w:rsidP="00F21CEA">
      <w:pPr>
        <w:pStyle w:val="20"/>
        <w:spacing w:after="0"/>
        <w:rPr>
          <w:b w:val="0"/>
          <w:bCs w:val="0"/>
        </w:rPr>
      </w:pPr>
      <w:r>
        <w:rPr>
          <w:b w:val="0"/>
          <w:bCs w:val="0"/>
        </w:rPr>
        <w:t xml:space="preserve">2023 </w:t>
      </w:r>
    </w:p>
    <w:p w14:paraId="3C0388FE" w14:textId="77777777" w:rsidR="00F21CEA" w:rsidRPr="0060707F" w:rsidRDefault="00F21CEA" w:rsidP="00F21CEA">
      <w:pPr>
        <w:autoSpaceDE w:val="0"/>
        <w:autoSpaceDN w:val="0"/>
        <w:ind w:firstLine="708"/>
        <w:jc w:val="both"/>
        <w:rPr>
          <w:rFonts w:ascii="Times New Roman" w:hAnsi="Times New Roman" w:cs="Times New Roman"/>
          <w:bCs/>
          <w:color w:val="auto"/>
          <w:sz w:val="28"/>
          <w:szCs w:val="28"/>
          <w:lang w:eastAsia="en-US"/>
        </w:rPr>
      </w:pPr>
      <w:bookmarkStart w:id="1" w:name="_Hlk120869865"/>
      <w:r>
        <w:rPr>
          <w:rFonts w:ascii="Times New Roman" w:hAnsi="Times New Roman" w:cs="Times New Roman"/>
          <w:bCs/>
          <w:sz w:val="28"/>
          <w:szCs w:val="28"/>
          <w:lang w:eastAsia="en-US"/>
        </w:rPr>
        <w:lastRenderedPageBreak/>
        <w:t>Фонд</w:t>
      </w:r>
      <w:r w:rsidRPr="0060707F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 оценочных средств для текущего и промежуточного контроля знаний по учебной дисциплине </w:t>
      </w:r>
      <w:r>
        <w:rPr>
          <w:rFonts w:ascii="Times New Roman" w:hAnsi="Times New Roman" w:cs="Times New Roman"/>
          <w:bCs/>
          <w:sz w:val="28"/>
          <w:szCs w:val="28"/>
          <w:lang w:eastAsia="en-US"/>
        </w:rPr>
        <w:t>ОП 02</w:t>
      </w:r>
      <w:r w:rsidRPr="0060707F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«Конституционное право» </w:t>
      </w:r>
      <w:r w:rsidRPr="0060707F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для специальности среднего профессионального образования: </w:t>
      </w:r>
      <w:r>
        <w:rPr>
          <w:rFonts w:ascii="Times New Roman" w:hAnsi="Times New Roman" w:cs="Times New Roman"/>
          <w:bCs/>
          <w:sz w:val="28"/>
          <w:szCs w:val="28"/>
          <w:lang w:eastAsia="en-US"/>
        </w:rPr>
        <w:t>40.02.03</w:t>
      </w:r>
      <w:r w:rsidRPr="0060707F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  <w:lang w:eastAsia="en-US"/>
        </w:rPr>
        <w:t>Право и судебное администрирование</w:t>
      </w:r>
    </w:p>
    <w:p w14:paraId="6EAB423A" w14:textId="77777777" w:rsidR="00F21CEA" w:rsidRPr="0060707F" w:rsidRDefault="00F21CEA" w:rsidP="00F21CEA">
      <w:pPr>
        <w:autoSpaceDE w:val="0"/>
        <w:autoSpaceDN w:val="0"/>
        <w:ind w:firstLine="709"/>
        <w:jc w:val="both"/>
        <w:rPr>
          <w:rFonts w:ascii="Times New Roman" w:hAnsi="Times New Roman" w:cs="Times New Roman"/>
          <w:b/>
          <w:lang w:eastAsia="ar-SA"/>
        </w:rPr>
      </w:pPr>
    </w:p>
    <w:p w14:paraId="3B188FA0" w14:textId="77777777" w:rsidR="00F21CEA" w:rsidRPr="0060707F" w:rsidRDefault="00F21CEA" w:rsidP="00F21CEA">
      <w:pPr>
        <w:autoSpaceDE w:val="0"/>
        <w:autoSpaceDN w:val="0"/>
        <w:ind w:firstLine="709"/>
        <w:jc w:val="both"/>
        <w:rPr>
          <w:rFonts w:ascii="Times New Roman" w:hAnsi="Times New Roman" w:cs="Times New Roman"/>
          <w:b/>
          <w:lang w:eastAsia="ar-SA"/>
        </w:rPr>
      </w:pPr>
    </w:p>
    <w:p w14:paraId="384ABDF9" w14:textId="77777777" w:rsidR="00F21CEA" w:rsidRPr="0060707F" w:rsidRDefault="00F21CEA" w:rsidP="00F21CEA">
      <w:pPr>
        <w:autoSpaceDE w:val="0"/>
        <w:autoSpaceDN w:val="0"/>
        <w:ind w:firstLine="709"/>
        <w:jc w:val="both"/>
        <w:rPr>
          <w:rFonts w:ascii="Times New Roman" w:hAnsi="Times New Roman" w:cs="Times New Roman"/>
          <w:b/>
          <w:lang w:eastAsia="ar-SA"/>
        </w:rPr>
      </w:pPr>
    </w:p>
    <w:p w14:paraId="2666D2EC" w14:textId="77777777" w:rsidR="00F21CEA" w:rsidRPr="0060707F" w:rsidRDefault="00F21CEA" w:rsidP="00F21CEA">
      <w:pPr>
        <w:autoSpaceDE w:val="0"/>
        <w:autoSpaceDN w:val="0"/>
        <w:jc w:val="both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60707F">
        <w:rPr>
          <w:rFonts w:ascii="Times New Roman" w:hAnsi="Times New Roman" w:cs="Times New Roman"/>
          <w:b/>
          <w:sz w:val="28"/>
          <w:szCs w:val="28"/>
          <w:lang w:eastAsia="ar-SA"/>
        </w:rPr>
        <w:t>ОРГАНИЗАЦИЯ-РАЗРАБОТЧИК: АНО ВО «Московский институт современного академического образования»</w:t>
      </w:r>
    </w:p>
    <w:p w14:paraId="51B67CED" w14:textId="77777777" w:rsidR="00F21CEA" w:rsidRPr="0060707F" w:rsidRDefault="00F21CEA" w:rsidP="00F21CEA">
      <w:pPr>
        <w:autoSpaceDE w:val="0"/>
        <w:autoSpaceDN w:val="0"/>
        <w:jc w:val="both"/>
        <w:rPr>
          <w:rFonts w:ascii="Times New Roman" w:hAnsi="Times New Roman" w:cs="Times New Roman"/>
          <w:b/>
          <w:sz w:val="28"/>
          <w:szCs w:val="28"/>
          <w:lang w:eastAsia="ar-SA"/>
        </w:rPr>
      </w:pPr>
    </w:p>
    <w:bookmarkEnd w:id="1"/>
    <w:p w14:paraId="60E37E17" w14:textId="77777777" w:rsidR="00F21CEA" w:rsidRDefault="00F21CEA" w:rsidP="00F21CEA">
      <w:pPr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r w:rsidRPr="00DA3B49">
        <w:rPr>
          <w:noProof/>
        </w:rPr>
        <w:drawing>
          <wp:anchor distT="0" distB="0" distL="114300" distR="114300" simplePos="0" relativeHeight="251660288" behindDoc="0" locked="0" layoutInCell="1" allowOverlap="1" wp14:anchorId="12951773" wp14:editId="7CB155DD">
            <wp:simplePos x="0" y="0"/>
            <wp:positionH relativeFrom="margin">
              <wp:posOffset>0</wp:posOffset>
            </wp:positionH>
            <wp:positionV relativeFrom="paragraph">
              <wp:posOffset>-635</wp:posOffset>
            </wp:positionV>
            <wp:extent cx="6289040" cy="1382395"/>
            <wp:effectExtent l="0" t="0" r="0" b="8255"/>
            <wp:wrapNone/>
            <wp:docPr id="6" name="Рисунок 1" descr="Y:\Колледж\Сканы\sca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Y:\Колледж\Сканы\scan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9040" cy="1382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2692B13" w14:textId="77777777" w:rsidR="00F21CEA" w:rsidRDefault="00F21CEA" w:rsidP="00F21CEA">
      <w:pPr>
        <w:pStyle w:val="11"/>
        <w:spacing w:before="240" w:after="40"/>
        <w:jc w:val="center"/>
      </w:pPr>
      <w:r>
        <w:rPr>
          <w:b/>
          <w:bCs/>
        </w:rPr>
        <w:t>ПАСПОРТ</w:t>
      </w:r>
    </w:p>
    <w:p w14:paraId="67A62EE6" w14:textId="77777777" w:rsidR="00F21CEA" w:rsidRDefault="00F21CEA" w:rsidP="00F21CEA">
      <w:pPr>
        <w:pStyle w:val="11"/>
        <w:spacing w:after="640"/>
        <w:jc w:val="center"/>
        <w:rPr>
          <w:b/>
          <w:bCs/>
        </w:rPr>
      </w:pPr>
      <w:r>
        <w:rPr>
          <w:b/>
          <w:bCs/>
        </w:rPr>
        <w:t>фонда оценочных средств по дисциплине</w:t>
      </w:r>
      <w:r>
        <w:rPr>
          <w:b/>
          <w:bCs/>
        </w:rPr>
        <w:br/>
        <w:t>КОНСТИТУЦИОННОЕ ПРАВО РОССИИ</w:t>
      </w:r>
    </w:p>
    <w:p w14:paraId="6D6213D4" w14:textId="77777777" w:rsidR="00F21CEA" w:rsidRDefault="00F21CEA" w:rsidP="00F21CEA">
      <w:pPr>
        <w:pStyle w:val="11"/>
        <w:spacing w:after="640"/>
        <w:jc w:val="center"/>
        <w:rPr>
          <w:b/>
          <w:bCs/>
        </w:rPr>
      </w:pPr>
    </w:p>
    <w:p w14:paraId="669FA9E5" w14:textId="77777777" w:rsidR="00F21CEA" w:rsidRDefault="00F21CEA" w:rsidP="00F21CEA">
      <w:pPr>
        <w:pStyle w:val="11"/>
        <w:spacing w:after="640"/>
        <w:jc w:val="center"/>
        <w:rPr>
          <w:b/>
          <w:bCs/>
        </w:rPr>
      </w:pPr>
    </w:p>
    <w:p w14:paraId="16459607" w14:textId="77777777" w:rsidR="00F21CEA" w:rsidRDefault="00F21CEA" w:rsidP="00F21CEA">
      <w:pPr>
        <w:pStyle w:val="11"/>
        <w:spacing w:after="640"/>
        <w:jc w:val="center"/>
        <w:rPr>
          <w:b/>
          <w:bCs/>
        </w:rPr>
      </w:pPr>
    </w:p>
    <w:p w14:paraId="06994A3C" w14:textId="77777777" w:rsidR="00F21CEA" w:rsidRDefault="00F21CEA" w:rsidP="00F21CEA">
      <w:pPr>
        <w:pStyle w:val="11"/>
        <w:spacing w:after="640"/>
        <w:jc w:val="center"/>
        <w:rPr>
          <w:b/>
          <w:bCs/>
        </w:rPr>
      </w:pPr>
    </w:p>
    <w:p w14:paraId="41C1A269" w14:textId="77777777" w:rsidR="00F21CEA" w:rsidRDefault="00F21CEA" w:rsidP="00F21CEA">
      <w:pPr>
        <w:pStyle w:val="11"/>
        <w:spacing w:after="640"/>
        <w:jc w:val="center"/>
        <w:rPr>
          <w:b/>
          <w:bCs/>
        </w:rPr>
      </w:pPr>
    </w:p>
    <w:p w14:paraId="3C805BFA" w14:textId="77777777" w:rsidR="00F21CEA" w:rsidRDefault="00F21CEA" w:rsidP="00F21CEA">
      <w:pPr>
        <w:pStyle w:val="11"/>
        <w:spacing w:after="640"/>
        <w:jc w:val="center"/>
        <w:rPr>
          <w:b/>
          <w:bCs/>
        </w:rPr>
      </w:pPr>
    </w:p>
    <w:p w14:paraId="23556AC0" w14:textId="77777777" w:rsidR="00F21CEA" w:rsidRDefault="00F21CEA" w:rsidP="00F21CEA">
      <w:pPr>
        <w:pStyle w:val="11"/>
        <w:spacing w:after="640"/>
        <w:jc w:val="center"/>
        <w:rPr>
          <w:b/>
          <w:bCs/>
        </w:rPr>
      </w:pPr>
    </w:p>
    <w:p w14:paraId="1EED14EE" w14:textId="77777777" w:rsidR="00F21CEA" w:rsidRDefault="00F21CEA" w:rsidP="00F21CEA">
      <w:pPr>
        <w:pStyle w:val="11"/>
        <w:spacing w:after="640"/>
        <w:jc w:val="center"/>
        <w:rPr>
          <w:b/>
          <w:bCs/>
        </w:rPr>
      </w:pPr>
    </w:p>
    <w:p w14:paraId="0848A563" w14:textId="77777777" w:rsidR="00F21CEA" w:rsidRDefault="00F21CEA" w:rsidP="00F21CEA">
      <w:pPr>
        <w:pStyle w:val="11"/>
        <w:spacing w:after="640"/>
        <w:jc w:val="center"/>
        <w:rPr>
          <w:b/>
          <w:bCs/>
        </w:rPr>
      </w:pPr>
    </w:p>
    <w:p w14:paraId="65FD7FE9" w14:textId="77777777" w:rsidR="00F21CEA" w:rsidRDefault="00F21CEA" w:rsidP="00F21CEA">
      <w:pPr>
        <w:pStyle w:val="11"/>
        <w:spacing w:after="640"/>
        <w:jc w:val="center"/>
      </w:pPr>
    </w:p>
    <w:p w14:paraId="4920E948" w14:textId="77777777" w:rsidR="00F21CEA" w:rsidRDefault="00F21CEA" w:rsidP="00F21CEA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</w:rPr>
      </w:pPr>
      <w:r w:rsidRPr="004C377A">
        <w:rPr>
          <w:b/>
        </w:rPr>
        <w:lastRenderedPageBreak/>
        <w:t>СОДЕРЖАНИЕ</w:t>
      </w:r>
    </w:p>
    <w:p w14:paraId="0EA24E9E" w14:textId="77777777" w:rsidR="00F21CEA" w:rsidRPr="00F80242" w:rsidRDefault="00F21CEA" w:rsidP="00F21CEA">
      <w:pPr>
        <w:rPr>
          <w:lang w:bidi="ar-SA"/>
        </w:rPr>
      </w:pPr>
    </w:p>
    <w:tbl>
      <w:tblPr>
        <w:tblW w:w="9639" w:type="dxa"/>
        <w:tblLook w:val="01E0" w:firstRow="1" w:lastRow="1" w:firstColumn="1" w:lastColumn="1" w:noHBand="0" w:noVBand="0"/>
      </w:tblPr>
      <w:tblGrid>
        <w:gridCol w:w="9639"/>
      </w:tblGrid>
      <w:tr w:rsidR="00F21CEA" w:rsidRPr="004C377A" w14:paraId="7DE85FC9" w14:textId="77777777" w:rsidTr="000206F3">
        <w:tc>
          <w:tcPr>
            <w:tcW w:w="9639" w:type="dxa"/>
            <w:shd w:val="clear" w:color="auto" w:fill="auto"/>
          </w:tcPr>
          <w:p w14:paraId="03AEC69D" w14:textId="77777777" w:rsidR="00F21CEA" w:rsidRPr="004C377A" w:rsidRDefault="00F21CEA" w:rsidP="00F21CEA">
            <w:pPr>
              <w:pStyle w:val="1"/>
              <w:numPr>
                <w:ilvl w:val="0"/>
                <w:numId w:val="1"/>
              </w:numPr>
              <w:tabs>
                <w:tab w:val="clear" w:pos="644"/>
                <w:tab w:val="num" w:pos="360"/>
              </w:tabs>
              <w:ind w:left="0" w:firstLine="284"/>
              <w:rPr>
                <w:b/>
                <w:caps/>
              </w:rPr>
            </w:pPr>
            <w:r>
              <w:rPr>
                <w:b/>
                <w:caps/>
              </w:rPr>
              <w:t>ПАСПОРТ фонда</w:t>
            </w:r>
            <w:r w:rsidRPr="004C377A">
              <w:rPr>
                <w:b/>
                <w:caps/>
              </w:rPr>
              <w:t xml:space="preserve"> оценочных средств</w:t>
            </w:r>
          </w:p>
          <w:p w14:paraId="630625E3" w14:textId="77777777" w:rsidR="00F21CEA" w:rsidRPr="004C377A" w:rsidRDefault="00F21CEA" w:rsidP="000206F3"/>
        </w:tc>
      </w:tr>
      <w:tr w:rsidR="00F21CEA" w:rsidRPr="004C377A" w14:paraId="2490647A" w14:textId="77777777" w:rsidTr="000206F3">
        <w:tc>
          <w:tcPr>
            <w:tcW w:w="9639" w:type="dxa"/>
            <w:shd w:val="clear" w:color="auto" w:fill="auto"/>
          </w:tcPr>
          <w:p w14:paraId="56AF988E" w14:textId="77777777" w:rsidR="00F21CEA" w:rsidRPr="004C377A" w:rsidRDefault="00F21CEA" w:rsidP="00F21CEA">
            <w:pPr>
              <w:pStyle w:val="1"/>
              <w:numPr>
                <w:ilvl w:val="0"/>
                <w:numId w:val="1"/>
              </w:numPr>
              <w:tabs>
                <w:tab w:val="clear" w:pos="644"/>
                <w:tab w:val="num" w:pos="360"/>
              </w:tabs>
              <w:ind w:left="0" w:firstLine="284"/>
              <w:rPr>
                <w:b/>
                <w:caps/>
              </w:rPr>
            </w:pPr>
            <w:r w:rsidRPr="004C377A">
              <w:rPr>
                <w:b/>
                <w:caps/>
              </w:rPr>
              <w:t xml:space="preserve">результаты освоения учебной дисциплины, подлежащие проверке </w:t>
            </w:r>
          </w:p>
          <w:p w14:paraId="297C6737" w14:textId="77777777" w:rsidR="00F21CEA" w:rsidRPr="004C377A" w:rsidRDefault="00F21CEA" w:rsidP="000206F3"/>
        </w:tc>
      </w:tr>
      <w:tr w:rsidR="00F21CEA" w:rsidRPr="004C377A" w14:paraId="668EF794" w14:textId="77777777" w:rsidTr="000206F3">
        <w:trPr>
          <w:trHeight w:val="670"/>
        </w:trPr>
        <w:tc>
          <w:tcPr>
            <w:tcW w:w="9639" w:type="dxa"/>
            <w:shd w:val="clear" w:color="auto" w:fill="auto"/>
          </w:tcPr>
          <w:p w14:paraId="526B5856" w14:textId="77777777" w:rsidR="00F21CEA" w:rsidRPr="004C377A" w:rsidRDefault="00F21CEA" w:rsidP="00F21CEA">
            <w:pPr>
              <w:pStyle w:val="1"/>
              <w:numPr>
                <w:ilvl w:val="0"/>
                <w:numId w:val="1"/>
              </w:numPr>
              <w:tabs>
                <w:tab w:val="clear" w:pos="644"/>
                <w:tab w:val="num" w:pos="360"/>
              </w:tabs>
              <w:ind w:left="0" w:firstLine="284"/>
              <w:rPr>
                <w:b/>
                <w:caps/>
              </w:rPr>
            </w:pPr>
            <w:r w:rsidRPr="004C377A">
              <w:rPr>
                <w:b/>
                <w:caps/>
              </w:rPr>
              <w:t>оценка освоения учебной дисциплины</w:t>
            </w:r>
          </w:p>
          <w:p w14:paraId="7B28C809" w14:textId="77777777" w:rsidR="00F21CEA" w:rsidRPr="004C377A" w:rsidRDefault="00F21CEA" w:rsidP="000206F3">
            <w:pPr>
              <w:pStyle w:val="1"/>
              <w:tabs>
                <w:tab w:val="num" w:pos="0"/>
              </w:tabs>
              <w:ind w:left="284"/>
              <w:rPr>
                <w:b/>
                <w:caps/>
              </w:rPr>
            </w:pPr>
          </w:p>
        </w:tc>
      </w:tr>
      <w:tr w:rsidR="00F21CEA" w:rsidRPr="004C377A" w14:paraId="0A2E502F" w14:textId="77777777" w:rsidTr="000206F3">
        <w:tc>
          <w:tcPr>
            <w:tcW w:w="9639" w:type="dxa"/>
            <w:shd w:val="clear" w:color="auto" w:fill="auto"/>
          </w:tcPr>
          <w:p w14:paraId="15BCE1C7" w14:textId="77777777" w:rsidR="00F21CEA" w:rsidRPr="004C377A" w:rsidRDefault="00F21CEA" w:rsidP="00F21CEA">
            <w:pPr>
              <w:pStyle w:val="1"/>
              <w:numPr>
                <w:ilvl w:val="0"/>
                <w:numId w:val="1"/>
              </w:numPr>
              <w:tabs>
                <w:tab w:val="clear" w:pos="644"/>
                <w:tab w:val="num" w:pos="360"/>
              </w:tabs>
              <w:ind w:left="0" w:firstLine="284"/>
              <w:rPr>
                <w:b/>
                <w:caps/>
              </w:rPr>
            </w:pPr>
            <w:r w:rsidRPr="004C377A">
              <w:rPr>
                <w:b/>
                <w:caps/>
              </w:rPr>
              <w:t>оценочные материалы для итоговой аттестации по учебной дисциплине</w:t>
            </w:r>
          </w:p>
        </w:tc>
      </w:tr>
    </w:tbl>
    <w:p w14:paraId="2DC6DA17" w14:textId="77777777" w:rsidR="00F21CEA" w:rsidRDefault="00F21CEA" w:rsidP="00F21CEA">
      <w:pPr>
        <w:sectPr w:rsidR="00F21CEA" w:rsidSect="00B30A70">
          <w:footerReference w:type="even" r:id="rId10"/>
          <w:footerReference w:type="default" r:id="rId11"/>
          <w:pgSz w:w="11906" w:h="16838"/>
          <w:pgMar w:top="1134" w:right="850" w:bottom="1134" w:left="1701" w:header="708" w:footer="708" w:gutter="0"/>
          <w:cols w:space="720"/>
          <w:titlePg/>
        </w:sectPr>
      </w:pPr>
    </w:p>
    <w:p w14:paraId="40A974FB" w14:textId="77777777" w:rsidR="00F21CEA" w:rsidRDefault="00F21CEA" w:rsidP="00F21CEA">
      <w:pPr>
        <w:sectPr w:rsidR="00F21CEA" w:rsidSect="00B30A70">
          <w:type w:val="continuous"/>
          <w:pgSz w:w="11906" w:h="16838"/>
          <w:pgMar w:top="1134" w:right="850" w:bottom="1134" w:left="1701" w:header="708" w:footer="708" w:gutter="0"/>
          <w:cols w:space="720"/>
          <w:titlePg/>
        </w:sectPr>
      </w:pPr>
    </w:p>
    <w:p w14:paraId="3FF985BE" w14:textId="77777777" w:rsidR="00F21CEA" w:rsidRPr="004C377A" w:rsidRDefault="00F21CEA" w:rsidP="00F21CEA">
      <w:pPr>
        <w:pStyle w:val="1"/>
        <w:numPr>
          <w:ilvl w:val="0"/>
          <w:numId w:val="2"/>
        </w:numPr>
        <w:tabs>
          <w:tab w:val="num" w:pos="360"/>
        </w:tabs>
        <w:ind w:left="0" w:firstLine="284"/>
        <w:jc w:val="center"/>
        <w:rPr>
          <w:b/>
          <w:caps/>
        </w:rPr>
      </w:pPr>
      <w:r>
        <w:rPr>
          <w:b/>
          <w:caps/>
        </w:rPr>
        <w:lastRenderedPageBreak/>
        <w:t>ПАСПОРТ фонда</w:t>
      </w:r>
      <w:r w:rsidRPr="004C377A">
        <w:rPr>
          <w:b/>
          <w:caps/>
        </w:rPr>
        <w:t xml:space="preserve"> оценочных средств</w:t>
      </w:r>
    </w:p>
    <w:p w14:paraId="628CAB94" w14:textId="77777777" w:rsidR="00F21CEA" w:rsidRDefault="00F21CEA" w:rsidP="00F21CEA">
      <w:pPr>
        <w:autoSpaceDE w:val="0"/>
        <w:autoSpaceDN w:val="0"/>
        <w:ind w:firstLine="708"/>
        <w:jc w:val="both"/>
        <w:rPr>
          <w:rFonts w:ascii="Times New Roman" w:hAnsi="Times New Roman"/>
          <w:sz w:val="28"/>
          <w:szCs w:val="28"/>
        </w:rPr>
      </w:pPr>
    </w:p>
    <w:p w14:paraId="499F39A3" w14:textId="1CDD0DF9" w:rsidR="00F21CEA" w:rsidRPr="00B30A70" w:rsidRDefault="00F21CEA" w:rsidP="00F21CEA">
      <w:pPr>
        <w:autoSpaceDE w:val="0"/>
        <w:autoSpaceDN w:val="0"/>
        <w:ind w:firstLine="708"/>
        <w:jc w:val="both"/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ar-SA" w:bidi="ar-SA"/>
        </w:rPr>
      </w:pPr>
      <w:r w:rsidRPr="00ED34AD">
        <w:rPr>
          <w:rFonts w:ascii="Times New Roman" w:hAnsi="Times New Roman" w:cs="Times New Roman"/>
          <w:sz w:val="28"/>
          <w:szCs w:val="28"/>
        </w:rPr>
        <w:t xml:space="preserve">Фонд оценочных средств (ФОС) предназначен для проверки результатов </w:t>
      </w:r>
      <w:r w:rsidRPr="00B30A70">
        <w:rPr>
          <w:rFonts w:ascii="Times New Roman" w:hAnsi="Times New Roman" w:cs="Times New Roman"/>
          <w:sz w:val="28"/>
          <w:szCs w:val="28"/>
        </w:rPr>
        <w:t xml:space="preserve">освоения учебной дисциплины </w:t>
      </w:r>
      <w:r w:rsidRPr="00B30A70">
        <w:rPr>
          <w:rFonts w:ascii="Times New Roman" w:hAnsi="Times New Roman" w:cs="Times New Roman"/>
          <w:i/>
          <w:iCs/>
          <w:sz w:val="28"/>
          <w:szCs w:val="28"/>
        </w:rPr>
        <w:t>ОП.02 Конституционное право</w:t>
      </w:r>
      <w:r w:rsidRPr="00B30A70">
        <w:rPr>
          <w:rFonts w:ascii="Times New Roman" w:hAnsi="Times New Roman" w:cs="Times New Roman"/>
          <w:sz w:val="28"/>
          <w:szCs w:val="28"/>
        </w:rPr>
        <w:t xml:space="preserve"> основной профессиональной образовательной программы по специальности 40.02.03 </w:t>
      </w:r>
      <w:r w:rsidRPr="00B30A70">
        <w:rPr>
          <w:rFonts w:ascii="Times New Roman" w:eastAsia="Times New Roman" w:hAnsi="Times New Roman" w:cs="Times New Roman"/>
          <w:bCs/>
          <w:color w:val="auto"/>
          <w:sz w:val="28"/>
          <w:szCs w:val="28"/>
          <w:lang w:eastAsia="en-US" w:bidi="ar-SA"/>
        </w:rPr>
        <w:t>Право и судебное администрирование.</w:t>
      </w:r>
    </w:p>
    <w:p w14:paraId="7C72F921" w14:textId="77777777" w:rsidR="00F21CEA" w:rsidRPr="00B30A70" w:rsidRDefault="00F21CEA" w:rsidP="00F21CEA">
      <w:pPr>
        <w:pStyle w:val="11"/>
        <w:ind w:firstLine="760"/>
        <w:jc w:val="both"/>
        <w:rPr>
          <w:sz w:val="28"/>
          <w:szCs w:val="28"/>
        </w:rPr>
      </w:pPr>
      <w:r w:rsidRPr="00B30A70">
        <w:rPr>
          <w:sz w:val="28"/>
          <w:szCs w:val="28"/>
        </w:rPr>
        <w:t xml:space="preserve">В результате освоения учебной дисциплины обучающийся должен </w:t>
      </w:r>
    </w:p>
    <w:p w14:paraId="61CC5BCD" w14:textId="77777777" w:rsidR="00F21CEA" w:rsidRPr="00B30A70" w:rsidRDefault="00F21CEA" w:rsidP="00F21CEA">
      <w:pPr>
        <w:pStyle w:val="11"/>
        <w:rPr>
          <w:sz w:val="28"/>
          <w:szCs w:val="28"/>
        </w:rPr>
      </w:pPr>
      <w:r w:rsidRPr="00B30A70">
        <w:rPr>
          <w:b/>
          <w:bCs/>
          <w:i/>
          <w:iCs/>
          <w:sz w:val="28"/>
          <w:szCs w:val="28"/>
        </w:rPr>
        <w:t>уметь:</w:t>
      </w:r>
    </w:p>
    <w:p w14:paraId="77EAA834" w14:textId="77777777" w:rsidR="00F21CEA" w:rsidRPr="00B30A70" w:rsidRDefault="00F21CEA" w:rsidP="00F21CEA">
      <w:pPr>
        <w:pStyle w:val="11"/>
        <w:tabs>
          <w:tab w:val="left" w:pos="426"/>
          <w:tab w:val="left" w:pos="567"/>
        </w:tabs>
        <w:jc w:val="both"/>
        <w:rPr>
          <w:sz w:val="28"/>
          <w:szCs w:val="28"/>
        </w:rPr>
      </w:pPr>
      <w:r w:rsidRPr="00B30A70">
        <w:rPr>
          <w:sz w:val="28"/>
          <w:szCs w:val="28"/>
        </w:rPr>
        <w:t>- работать с законодательными и иными нормативными правовыми актами, специальной литературой;</w:t>
      </w:r>
    </w:p>
    <w:p w14:paraId="0043BFD7" w14:textId="77777777" w:rsidR="00F21CEA" w:rsidRPr="00B30A70" w:rsidRDefault="00F21CEA" w:rsidP="00F21CEA">
      <w:pPr>
        <w:pStyle w:val="11"/>
        <w:tabs>
          <w:tab w:val="left" w:pos="426"/>
          <w:tab w:val="left" w:pos="567"/>
        </w:tabs>
        <w:jc w:val="both"/>
        <w:rPr>
          <w:sz w:val="28"/>
          <w:szCs w:val="28"/>
        </w:rPr>
      </w:pPr>
      <w:r w:rsidRPr="00B30A70">
        <w:rPr>
          <w:sz w:val="28"/>
          <w:szCs w:val="28"/>
        </w:rPr>
        <w:t>- анализировать, делать выводы и обосновывать свою точку зрения по конституционно-правовым отношениям;</w:t>
      </w:r>
    </w:p>
    <w:p w14:paraId="422352C7" w14:textId="77777777" w:rsidR="00F21CEA" w:rsidRPr="00B30A70" w:rsidRDefault="00F21CEA" w:rsidP="00F21CEA">
      <w:pPr>
        <w:pStyle w:val="11"/>
        <w:tabs>
          <w:tab w:val="left" w:pos="426"/>
          <w:tab w:val="left" w:pos="567"/>
        </w:tabs>
        <w:jc w:val="both"/>
        <w:rPr>
          <w:sz w:val="28"/>
          <w:szCs w:val="28"/>
        </w:rPr>
      </w:pPr>
      <w:r w:rsidRPr="00B30A70">
        <w:rPr>
          <w:sz w:val="28"/>
          <w:szCs w:val="28"/>
        </w:rPr>
        <w:t>- применять правовые нормы для решения разнообразных практических ситуаций.</w:t>
      </w:r>
    </w:p>
    <w:p w14:paraId="602B748F" w14:textId="77777777" w:rsidR="00F21CEA" w:rsidRPr="00B30A70" w:rsidRDefault="00F21CEA" w:rsidP="00F21CEA">
      <w:pPr>
        <w:pStyle w:val="11"/>
        <w:rPr>
          <w:b/>
          <w:bCs/>
          <w:i/>
          <w:iCs/>
          <w:sz w:val="28"/>
          <w:szCs w:val="28"/>
        </w:rPr>
      </w:pPr>
      <w:r w:rsidRPr="00B30A70">
        <w:rPr>
          <w:b/>
          <w:bCs/>
          <w:i/>
          <w:iCs/>
          <w:sz w:val="28"/>
          <w:szCs w:val="28"/>
        </w:rPr>
        <w:t>знать:</w:t>
      </w:r>
    </w:p>
    <w:p w14:paraId="7E23791F" w14:textId="77777777" w:rsidR="00F21CEA" w:rsidRPr="00B30A70" w:rsidRDefault="00F21CEA" w:rsidP="00F21CEA">
      <w:pPr>
        <w:pStyle w:val="11"/>
        <w:jc w:val="both"/>
        <w:rPr>
          <w:sz w:val="28"/>
          <w:szCs w:val="28"/>
        </w:rPr>
      </w:pPr>
      <w:r w:rsidRPr="00B30A70">
        <w:rPr>
          <w:sz w:val="28"/>
          <w:szCs w:val="28"/>
        </w:rPr>
        <w:t>- основные теоретические понятия и положения конституционного права;</w:t>
      </w:r>
    </w:p>
    <w:p w14:paraId="31EA9F09" w14:textId="77777777" w:rsidR="00F21CEA" w:rsidRPr="00B30A70" w:rsidRDefault="00F21CEA" w:rsidP="00F21CEA">
      <w:pPr>
        <w:pStyle w:val="11"/>
        <w:jc w:val="both"/>
        <w:rPr>
          <w:sz w:val="28"/>
          <w:szCs w:val="28"/>
        </w:rPr>
      </w:pPr>
      <w:r w:rsidRPr="00B30A70">
        <w:rPr>
          <w:sz w:val="28"/>
          <w:szCs w:val="28"/>
        </w:rPr>
        <w:t>- содержание Конституции Российской Федерации;</w:t>
      </w:r>
    </w:p>
    <w:p w14:paraId="10E3F104" w14:textId="77777777" w:rsidR="00F21CEA" w:rsidRPr="00B30A70" w:rsidRDefault="00F21CEA" w:rsidP="00F21CEA">
      <w:pPr>
        <w:pStyle w:val="11"/>
        <w:jc w:val="both"/>
        <w:rPr>
          <w:sz w:val="28"/>
          <w:szCs w:val="28"/>
        </w:rPr>
      </w:pPr>
      <w:r w:rsidRPr="00B30A70">
        <w:rPr>
          <w:sz w:val="28"/>
          <w:szCs w:val="28"/>
        </w:rPr>
        <w:t>- особенности государственного устройства России и статуса субъектов Федерации;</w:t>
      </w:r>
    </w:p>
    <w:p w14:paraId="13A1EAA4" w14:textId="77777777" w:rsidR="00F21CEA" w:rsidRPr="00B30A70" w:rsidRDefault="00F21CEA" w:rsidP="00F21CEA">
      <w:pPr>
        <w:pStyle w:val="11"/>
        <w:jc w:val="both"/>
        <w:rPr>
          <w:sz w:val="28"/>
          <w:szCs w:val="28"/>
        </w:rPr>
      </w:pPr>
      <w:r w:rsidRPr="00B30A70">
        <w:rPr>
          <w:sz w:val="28"/>
          <w:szCs w:val="28"/>
        </w:rPr>
        <w:t>- основные права, свободы и обязанности человека и гражданина;</w:t>
      </w:r>
    </w:p>
    <w:p w14:paraId="45B3544B" w14:textId="77777777" w:rsidR="00F21CEA" w:rsidRPr="00B30A70" w:rsidRDefault="00F21CEA" w:rsidP="00F21CEA">
      <w:pPr>
        <w:pStyle w:val="11"/>
        <w:jc w:val="both"/>
        <w:rPr>
          <w:sz w:val="28"/>
          <w:szCs w:val="28"/>
        </w:rPr>
      </w:pPr>
      <w:r w:rsidRPr="00B30A70">
        <w:rPr>
          <w:sz w:val="28"/>
          <w:szCs w:val="28"/>
        </w:rPr>
        <w:t>- избирательную систему Российской Федерации;</w:t>
      </w:r>
    </w:p>
    <w:p w14:paraId="0BB59C5D" w14:textId="77777777" w:rsidR="00F21CEA" w:rsidRPr="00B30A70" w:rsidRDefault="00F21CEA" w:rsidP="00F21CEA">
      <w:pPr>
        <w:pStyle w:val="11"/>
        <w:jc w:val="both"/>
        <w:rPr>
          <w:sz w:val="28"/>
          <w:szCs w:val="28"/>
        </w:rPr>
      </w:pPr>
      <w:r w:rsidRPr="00B30A70">
        <w:rPr>
          <w:sz w:val="28"/>
          <w:szCs w:val="28"/>
        </w:rPr>
        <w:t>- систему органов государственной власти и местного самоуправления в Российской Федерации.</w:t>
      </w:r>
    </w:p>
    <w:p w14:paraId="513C4A77" w14:textId="77777777" w:rsidR="00F21CEA" w:rsidRPr="00B30A70" w:rsidRDefault="00F21CEA" w:rsidP="00F21CEA">
      <w:pPr>
        <w:pStyle w:val="11"/>
        <w:ind w:firstLine="708"/>
        <w:rPr>
          <w:b/>
          <w:bCs/>
          <w:sz w:val="28"/>
          <w:szCs w:val="28"/>
        </w:rPr>
      </w:pPr>
    </w:p>
    <w:p w14:paraId="1101974B" w14:textId="77777777" w:rsidR="00F21CEA" w:rsidRPr="00B30A70" w:rsidRDefault="00F21CEA" w:rsidP="00F21CEA">
      <w:pPr>
        <w:pStyle w:val="11"/>
        <w:ind w:firstLine="708"/>
        <w:rPr>
          <w:sz w:val="28"/>
          <w:szCs w:val="28"/>
        </w:rPr>
      </w:pPr>
      <w:r w:rsidRPr="00B30A70">
        <w:rPr>
          <w:b/>
          <w:bCs/>
          <w:sz w:val="28"/>
          <w:szCs w:val="28"/>
        </w:rPr>
        <w:t>Перечень формируемых компетенций</w:t>
      </w:r>
    </w:p>
    <w:p w14:paraId="0515C67B" w14:textId="77777777" w:rsidR="00F21CEA" w:rsidRPr="00B30A70" w:rsidRDefault="00F21CEA" w:rsidP="00F21CEA">
      <w:pPr>
        <w:pStyle w:val="11"/>
        <w:jc w:val="both"/>
        <w:rPr>
          <w:sz w:val="28"/>
          <w:szCs w:val="28"/>
        </w:rPr>
      </w:pPr>
      <w:r w:rsidRPr="00B30A70">
        <w:rPr>
          <w:sz w:val="28"/>
          <w:szCs w:val="28"/>
        </w:rPr>
        <w:t>ОК 1. Понимать сущность и социальную значимость своей будущей профессии, проявлять к ней устойчивый интерес.</w:t>
      </w:r>
    </w:p>
    <w:p w14:paraId="2F6C12EF" w14:textId="77777777" w:rsidR="00F21CEA" w:rsidRPr="00B30A70" w:rsidRDefault="00F21CEA" w:rsidP="00F21CEA">
      <w:pPr>
        <w:pStyle w:val="11"/>
        <w:jc w:val="both"/>
        <w:rPr>
          <w:sz w:val="28"/>
          <w:szCs w:val="28"/>
        </w:rPr>
      </w:pPr>
      <w:r w:rsidRPr="00B30A70">
        <w:rPr>
          <w:sz w:val="28"/>
          <w:szCs w:val="28"/>
        </w:rPr>
        <w:t>ОК 2. Организовывать собственную деятельность, выбирать типовые методы и способы выполнения профессиональных задач, оценивать их эффективность и качество.</w:t>
      </w:r>
    </w:p>
    <w:p w14:paraId="601F21C8" w14:textId="77777777" w:rsidR="00F21CEA" w:rsidRPr="00B30A70" w:rsidRDefault="00F21CEA" w:rsidP="00F21CEA">
      <w:pPr>
        <w:pStyle w:val="11"/>
        <w:jc w:val="both"/>
        <w:rPr>
          <w:sz w:val="28"/>
          <w:szCs w:val="28"/>
        </w:rPr>
      </w:pPr>
      <w:r w:rsidRPr="00B30A70">
        <w:rPr>
          <w:sz w:val="28"/>
          <w:szCs w:val="28"/>
        </w:rPr>
        <w:t>ОК 3. Принимать решения в стандартных и нестандартных ситуациях и нести за них ответственность.</w:t>
      </w:r>
    </w:p>
    <w:p w14:paraId="255FD006" w14:textId="77777777" w:rsidR="00F21CEA" w:rsidRPr="00B30A70" w:rsidRDefault="00F21CEA" w:rsidP="00F21CEA">
      <w:pPr>
        <w:pStyle w:val="11"/>
        <w:jc w:val="both"/>
        <w:rPr>
          <w:sz w:val="28"/>
          <w:szCs w:val="28"/>
        </w:rPr>
      </w:pPr>
      <w:r w:rsidRPr="00B30A70">
        <w:rPr>
          <w:sz w:val="28"/>
          <w:szCs w:val="28"/>
        </w:rPr>
        <w:t>ОК 4. 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</w:r>
    </w:p>
    <w:p w14:paraId="67BC2BE7" w14:textId="77777777" w:rsidR="00F21CEA" w:rsidRPr="00B30A70" w:rsidRDefault="00F21CEA" w:rsidP="00F21CEA">
      <w:pPr>
        <w:pStyle w:val="11"/>
        <w:jc w:val="both"/>
        <w:rPr>
          <w:sz w:val="28"/>
          <w:szCs w:val="28"/>
        </w:rPr>
      </w:pPr>
      <w:r w:rsidRPr="00B30A70">
        <w:rPr>
          <w:sz w:val="28"/>
          <w:szCs w:val="28"/>
        </w:rPr>
        <w:t>ОК 5. Использовать информационно-коммуникационные технологии в профессиональной деятельности.</w:t>
      </w:r>
    </w:p>
    <w:p w14:paraId="38ED1FD3" w14:textId="77777777" w:rsidR="00F21CEA" w:rsidRPr="00B30A70" w:rsidRDefault="00F21CEA" w:rsidP="00F21CEA">
      <w:pPr>
        <w:pStyle w:val="11"/>
        <w:jc w:val="both"/>
        <w:rPr>
          <w:sz w:val="28"/>
          <w:szCs w:val="28"/>
        </w:rPr>
      </w:pPr>
      <w:r w:rsidRPr="00B30A70">
        <w:rPr>
          <w:sz w:val="28"/>
          <w:szCs w:val="28"/>
        </w:rPr>
        <w:t>ОК 6.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</w:r>
    </w:p>
    <w:p w14:paraId="7BEAB27F" w14:textId="77777777" w:rsidR="00F21CEA" w:rsidRPr="00B30A70" w:rsidRDefault="00F21CEA" w:rsidP="00F21CEA">
      <w:pPr>
        <w:pStyle w:val="11"/>
        <w:jc w:val="both"/>
        <w:rPr>
          <w:sz w:val="28"/>
          <w:szCs w:val="28"/>
        </w:rPr>
      </w:pPr>
      <w:r w:rsidRPr="00B30A70">
        <w:rPr>
          <w:sz w:val="28"/>
          <w:szCs w:val="28"/>
        </w:rPr>
        <w:t>ОК 7. Ориентироваться в условиях постоянного обновления технологий в профессиональной деятельности.</w:t>
      </w:r>
    </w:p>
    <w:p w14:paraId="75CEB1F6" w14:textId="77777777" w:rsidR="00F21CEA" w:rsidRPr="00B30A70" w:rsidRDefault="00F21CEA" w:rsidP="00F21CEA">
      <w:pPr>
        <w:pStyle w:val="11"/>
        <w:jc w:val="both"/>
        <w:rPr>
          <w:sz w:val="28"/>
          <w:szCs w:val="28"/>
        </w:rPr>
      </w:pPr>
      <w:r w:rsidRPr="00B30A70">
        <w:rPr>
          <w:sz w:val="28"/>
          <w:szCs w:val="28"/>
        </w:rPr>
        <w:t>ОК 9. Проявлять нетерпимость к коррупционному поведению.</w:t>
      </w:r>
    </w:p>
    <w:p w14:paraId="158E2614" w14:textId="77777777" w:rsidR="00F21CEA" w:rsidRPr="00B30A70" w:rsidRDefault="00F21CEA" w:rsidP="00F21CEA">
      <w:pPr>
        <w:pStyle w:val="11"/>
        <w:jc w:val="both"/>
        <w:rPr>
          <w:sz w:val="28"/>
          <w:szCs w:val="28"/>
        </w:rPr>
      </w:pPr>
      <w:r w:rsidRPr="00B30A70">
        <w:rPr>
          <w:sz w:val="28"/>
          <w:szCs w:val="28"/>
        </w:rPr>
        <w:t>ПК 1.2. Поддерживать в актуальном состоянии базы нормативных актов и судебной практики.</w:t>
      </w:r>
    </w:p>
    <w:p w14:paraId="09577C8D" w14:textId="77777777" w:rsidR="00F21CEA" w:rsidRPr="00B30A70" w:rsidRDefault="00F21CEA" w:rsidP="00F21CEA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7C51D1EF" w14:textId="77777777" w:rsidR="00F21CEA" w:rsidRPr="00ED34AD" w:rsidRDefault="00F21CEA" w:rsidP="00F21CE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34AD">
        <w:rPr>
          <w:rFonts w:ascii="Times New Roman" w:hAnsi="Times New Roman" w:cs="Times New Roman"/>
          <w:sz w:val="28"/>
          <w:szCs w:val="28"/>
        </w:rPr>
        <w:t xml:space="preserve">Контрольно-оценочные средства включают контрольные материалы для проведения текущей и промежуточной аттестации. </w:t>
      </w:r>
    </w:p>
    <w:p w14:paraId="69EFBE2D" w14:textId="77777777" w:rsidR="00F21CEA" w:rsidRPr="00ED34AD" w:rsidRDefault="00F21CEA" w:rsidP="00F21CEA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sz w:val="28"/>
          <w:szCs w:val="28"/>
        </w:rPr>
      </w:pPr>
      <w:r w:rsidRPr="00ED34AD">
        <w:rPr>
          <w:sz w:val="28"/>
          <w:szCs w:val="28"/>
        </w:rPr>
        <w:t xml:space="preserve">Итоговой формой аттестации по учебной дисциплине является </w:t>
      </w:r>
      <w:r w:rsidRPr="00ED34AD">
        <w:rPr>
          <w:i/>
          <w:iCs/>
          <w:sz w:val="28"/>
          <w:szCs w:val="28"/>
        </w:rPr>
        <w:t>дифференцированный зачет.</w:t>
      </w:r>
    </w:p>
    <w:p w14:paraId="2D5FA408" w14:textId="77777777" w:rsidR="00F21CEA" w:rsidRPr="00ED34AD" w:rsidRDefault="00F21CEA" w:rsidP="00F21CEA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34AD">
        <w:rPr>
          <w:rFonts w:ascii="Times New Roman" w:hAnsi="Times New Roman" w:cs="Times New Roman"/>
          <w:sz w:val="28"/>
          <w:szCs w:val="28"/>
        </w:rPr>
        <w:t>Студенты допускаются к зачету при наличии результатов текущей аттестации, предусмотренных учебным планом соответствующего семестра.</w:t>
      </w:r>
    </w:p>
    <w:p w14:paraId="49249F06" w14:textId="77777777" w:rsidR="00F21CEA" w:rsidRPr="00ED34AD" w:rsidRDefault="00F21CEA" w:rsidP="00F21CEA">
      <w:pPr>
        <w:pStyle w:val="11"/>
        <w:rPr>
          <w:sz w:val="28"/>
          <w:szCs w:val="28"/>
        </w:rPr>
      </w:pPr>
    </w:p>
    <w:p w14:paraId="1CF57409" w14:textId="77777777" w:rsidR="00F21CEA" w:rsidRDefault="00F21CEA" w:rsidP="00F21CEA">
      <w:pPr>
        <w:spacing w:line="1" w:lineRule="exact"/>
      </w:pPr>
      <w:r>
        <w:br w:type="page"/>
      </w:r>
    </w:p>
    <w:p w14:paraId="0F71425B" w14:textId="77777777" w:rsidR="00F21CEA" w:rsidRDefault="00F21CEA" w:rsidP="00F21CEA">
      <w:pPr>
        <w:pStyle w:val="1"/>
        <w:numPr>
          <w:ilvl w:val="0"/>
          <w:numId w:val="2"/>
        </w:numPr>
        <w:tabs>
          <w:tab w:val="num" w:pos="360"/>
        </w:tabs>
        <w:ind w:left="0" w:firstLine="284"/>
        <w:jc w:val="center"/>
        <w:rPr>
          <w:b/>
          <w:caps/>
        </w:rPr>
        <w:sectPr w:rsidR="00F21CEA" w:rsidSect="00B30A70">
          <w:pgSz w:w="11900" w:h="16840"/>
          <w:pgMar w:top="1129" w:right="701" w:bottom="909" w:left="1550" w:header="701" w:footer="481" w:gutter="0"/>
          <w:cols w:space="720"/>
          <w:noEndnote/>
          <w:docGrid w:linePitch="360"/>
        </w:sectPr>
      </w:pPr>
    </w:p>
    <w:p w14:paraId="070B62AC" w14:textId="77777777" w:rsidR="00F21CEA" w:rsidRPr="00B30A70" w:rsidRDefault="00F21CEA" w:rsidP="00F21CEA">
      <w:pPr>
        <w:pStyle w:val="1"/>
        <w:numPr>
          <w:ilvl w:val="0"/>
          <w:numId w:val="2"/>
        </w:numPr>
        <w:tabs>
          <w:tab w:val="num" w:pos="360"/>
        </w:tabs>
        <w:ind w:left="0" w:firstLine="284"/>
        <w:jc w:val="center"/>
        <w:rPr>
          <w:b/>
          <w:caps/>
          <w:sz w:val="28"/>
          <w:szCs w:val="28"/>
        </w:rPr>
      </w:pPr>
      <w:r w:rsidRPr="00B30A70">
        <w:rPr>
          <w:b/>
          <w:caps/>
          <w:sz w:val="28"/>
          <w:szCs w:val="28"/>
        </w:rPr>
        <w:lastRenderedPageBreak/>
        <w:t>результаты освоения учебной дисциплины, подлежащие проверке</w:t>
      </w:r>
    </w:p>
    <w:p w14:paraId="5AD50A25" w14:textId="77777777" w:rsidR="00F21CEA" w:rsidRPr="00B30A70" w:rsidRDefault="00F21CEA" w:rsidP="00F21CEA">
      <w:pPr>
        <w:pStyle w:val="Default"/>
        <w:ind w:left="644"/>
        <w:jc w:val="both"/>
        <w:rPr>
          <w:sz w:val="28"/>
          <w:szCs w:val="28"/>
        </w:rPr>
      </w:pPr>
      <w:r w:rsidRPr="00B30A70">
        <w:rPr>
          <w:sz w:val="28"/>
          <w:szCs w:val="28"/>
        </w:rPr>
        <w:t xml:space="preserve"> В результате аттестации по учебной дисциплине осуществляется комплексная проверка следующих умений и знаний, а также динамика формирования компетенций: </w:t>
      </w:r>
    </w:p>
    <w:tbl>
      <w:tblPr>
        <w:tblStyle w:val="a7"/>
        <w:tblW w:w="9355" w:type="dxa"/>
        <w:tblInd w:w="421" w:type="dxa"/>
        <w:tblLook w:val="04A0" w:firstRow="1" w:lastRow="0" w:firstColumn="1" w:lastColumn="0" w:noHBand="0" w:noVBand="1"/>
      </w:tblPr>
      <w:tblGrid>
        <w:gridCol w:w="3681"/>
        <w:gridCol w:w="3548"/>
        <w:gridCol w:w="2126"/>
      </w:tblGrid>
      <w:tr w:rsidR="00F21CEA" w:rsidRPr="00ED34AD" w14:paraId="1609870A" w14:textId="77777777" w:rsidTr="00F21CEA">
        <w:trPr>
          <w:trHeight w:val="727"/>
        </w:trPr>
        <w:tc>
          <w:tcPr>
            <w:tcW w:w="3681" w:type="dxa"/>
          </w:tcPr>
          <w:p w14:paraId="39F306FB" w14:textId="77777777" w:rsidR="00F21CEA" w:rsidRPr="00ED34AD" w:rsidRDefault="00F21CEA" w:rsidP="000206F3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D34AD">
              <w:rPr>
                <w:rFonts w:ascii="Times New Roman" w:hAnsi="Times New Roman" w:cs="Times New Roman"/>
                <w:b/>
                <w:bCs/>
              </w:rPr>
              <w:t>Результаты обучения</w:t>
            </w:r>
          </w:p>
          <w:p w14:paraId="3B5FA759" w14:textId="77777777" w:rsidR="00F21CEA" w:rsidRPr="00ED34AD" w:rsidRDefault="00F21CEA" w:rsidP="000206F3">
            <w:pPr>
              <w:tabs>
                <w:tab w:val="left" w:pos="916"/>
                <w:tab w:val="left" w:pos="113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ED34AD">
              <w:rPr>
                <w:rFonts w:ascii="Times New Roman" w:hAnsi="Times New Roman" w:cs="Times New Roman"/>
                <w:b/>
                <w:bCs/>
              </w:rPr>
              <w:t>(усвоенные знания)</w:t>
            </w:r>
          </w:p>
        </w:tc>
        <w:tc>
          <w:tcPr>
            <w:tcW w:w="3548" w:type="dxa"/>
          </w:tcPr>
          <w:p w14:paraId="5FA3C4D7" w14:textId="77777777" w:rsidR="00F21CEA" w:rsidRPr="00ED34AD" w:rsidRDefault="00F21CEA" w:rsidP="000206F3">
            <w:pPr>
              <w:pStyle w:val="Default"/>
              <w:jc w:val="center"/>
            </w:pPr>
            <w:r w:rsidRPr="00ED34AD">
              <w:rPr>
                <w:b/>
                <w:bCs/>
              </w:rPr>
              <w:t>Показатели оценки результата</w:t>
            </w:r>
          </w:p>
          <w:p w14:paraId="28C35F32" w14:textId="77777777" w:rsidR="00F21CEA" w:rsidRPr="00ED34AD" w:rsidRDefault="00F21CEA" w:rsidP="000206F3">
            <w:pPr>
              <w:tabs>
                <w:tab w:val="left" w:pos="916"/>
                <w:tab w:val="left" w:pos="113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6A27DB00" w14:textId="11901102" w:rsidR="00F21CEA" w:rsidRPr="00ED34AD" w:rsidRDefault="00F21CEA" w:rsidP="000206F3">
            <w:pPr>
              <w:tabs>
                <w:tab w:val="left" w:pos="916"/>
                <w:tab w:val="left" w:pos="113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ED34AD">
              <w:rPr>
                <w:rFonts w:ascii="Times New Roman" w:hAnsi="Times New Roman" w:cs="Times New Roman"/>
                <w:b/>
              </w:rPr>
              <w:t xml:space="preserve">Формы и методы контроля и оценки </w:t>
            </w:r>
          </w:p>
        </w:tc>
      </w:tr>
      <w:tr w:rsidR="00F21CEA" w:rsidRPr="00ED34AD" w14:paraId="04C470EF" w14:textId="77777777" w:rsidTr="00F21CEA">
        <w:tc>
          <w:tcPr>
            <w:tcW w:w="3681" w:type="dxa"/>
          </w:tcPr>
          <w:p w14:paraId="068E3DAA" w14:textId="77777777" w:rsidR="00F21CEA" w:rsidRPr="00ED34AD" w:rsidRDefault="00F21CEA" w:rsidP="000206F3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D34AD">
              <w:rPr>
                <w:rFonts w:ascii="Times New Roman" w:hAnsi="Times New Roman" w:cs="Times New Roman"/>
                <w:b/>
                <w:bCs/>
              </w:rPr>
              <w:t>Умения</w:t>
            </w:r>
          </w:p>
        </w:tc>
        <w:tc>
          <w:tcPr>
            <w:tcW w:w="3548" w:type="dxa"/>
          </w:tcPr>
          <w:p w14:paraId="19E04A9F" w14:textId="77777777" w:rsidR="00F21CEA" w:rsidRPr="00ED34AD" w:rsidRDefault="00F21CEA" w:rsidP="000206F3">
            <w:pPr>
              <w:pStyle w:val="Default"/>
              <w:jc w:val="center"/>
              <w:rPr>
                <w:b/>
                <w:bCs/>
              </w:rPr>
            </w:pPr>
          </w:p>
        </w:tc>
        <w:tc>
          <w:tcPr>
            <w:tcW w:w="2126" w:type="dxa"/>
          </w:tcPr>
          <w:p w14:paraId="4C9B8184" w14:textId="77777777" w:rsidR="00F21CEA" w:rsidRPr="00ED34AD" w:rsidRDefault="00F21CEA" w:rsidP="000206F3">
            <w:pPr>
              <w:tabs>
                <w:tab w:val="left" w:pos="916"/>
                <w:tab w:val="left" w:pos="113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</w:rPr>
            </w:pPr>
          </w:p>
        </w:tc>
      </w:tr>
      <w:tr w:rsidR="00F21CEA" w:rsidRPr="00B30A70" w14:paraId="470AB992" w14:textId="77777777" w:rsidTr="00F21CEA">
        <w:trPr>
          <w:trHeight w:val="605"/>
        </w:trPr>
        <w:tc>
          <w:tcPr>
            <w:tcW w:w="3681" w:type="dxa"/>
          </w:tcPr>
          <w:p w14:paraId="7F2D3B57" w14:textId="77777777" w:rsidR="00F21CEA" w:rsidRPr="00B30A70" w:rsidRDefault="00F21CEA" w:rsidP="000206F3">
            <w:pPr>
              <w:pStyle w:val="11"/>
              <w:tabs>
                <w:tab w:val="left" w:pos="426"/>
                <w:tab w:val="left" w:pos="567"/>
              </w:tabs>
              <w:rPr>
                <w:sz w:val="24"/>
                <w:szCs w:val="24"/>
              </w:rPr>
            </w:pPr>
            <w:r w:rsidRPr="00B30A70">
              <w:rPr>
                <w:sz w:val="24"/>
                <w:szCs w:val="24"/>
              </w:rPr>
              <w:t>- работать с законодательными и иными нормативными правовыми актами, специальной литературой;</w:t>
            </w:r>
          </w:p>
          <w:p w14:paraId="054A737E" w14:textId="77777777" w:rsidR="00F21CEA" w:rsidRPr="00B30A70" w:rsidRDefault="00F21CEA" w:rsidP="000206F3">
            <w:pPr>
              <w:pStyle w:val="11"/>
              <w:tabs>
                <w:tab w:val="left" w:pos="426"/>
                <w:tab w:val="left" w:pos="567"/>
              </w:tabs>
              <w:rPr>
                <w:sz w:val="24"/>
                <w:szCs w:val="24"/>
              </w:rPr>
            </w:pPr>
            <w:r w:rsidRPr="00B30A70">
              <w:rPr>
                <w:sz w:val="24"/>
                <w:szCs w:val="24"/>
              </w:rPr>
              <w:t>- анализировать, делать выводы и обосновывать свою точку зрения по конституционно-правовым отношениям;</w:t>
            </w:r>
          </w:p>
          <w:p w14:paraId="143D580E" w14:textId="77777777" w:rsidR="00F21CEA" w:rsidRPr="00B30A70" w:rsidRDefault="00F21CEA" w:rsidP="000206F3">
            <w:pPr>
              <w:pStyle w:val="11"/>
              <w:tabs>
                <w:tab w:val="left" w:pos="426"/>
                <w:tab w:val="left" w:pos="567"/>
              </w:tabs>
              <w:rPr>
                <w:sz w:val="24"/>
                <w:szCs w:val="24"/>
              </w:rPr>
            </w:pPr>
            <w:r w:rsidRPr="00B30A70">
              <w:rPr>
                <w:sz w:val="24"/>
                <w:szCs w:val="24"/>
              </w:rPr>
              <w:t>- применять правовые нормы для решения разнообразных практических ситуаций.</w:t>
            </w:r>
          </w:p>
        </w:tc>
        <w:tc>
          <w:tcPr>
            <w:tcW w:w="3548" w:type="dxa"/>
          </w:tcPr>
          <w:p w14:paraId="1067DC2B" w14:textId="77777777" w:rsidR="00F21CEA" w:rsidRPr="00B30A70" w:rsidRDefault="00F21CEA" w:rsidP="000206F3">
            <w:pPr>
              <w:pStyle w:val="11"/>
              <w:tabs>
                <w:tab w:val="left" w:pos="426"/>
                <w:tab w:val="left" w:pos="567"/>
              </w:tabs>
              <w:rPr>
                <w:sz w:val="24"/>
                <w:szCs w:val="24"/>
              </w:rPr>
            </w:pPr>
            <w:r w:rsidRPr="00B30A70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 xml:space="preserve">умеет </w:t>
            </w:r>
            <w:r w:rsidRPr="00B30A70">
              <w:rPr>
                <w:sz w:val="24"/>
                <w:szCs w:val="24"/>
              </w:rPr>
              <w:t>работать с законодательными и иными нормативными правовыми актами, специальной литературой;</w:t>
            </w:r>
          </w:p>
          <w:p w14:paraId="7B76113E" w14:textId="77777777" w:rsidR="00F21CEA" w:rsidRPr="00B30A70" w:rsidRDefault="00F21CEA" w:rsidP="000206F3">
            <w:pPr>
              <w:pStyle w:val="11"/>
              <w:tabs>
                <w:tab w:val="left" w:pos="426"/>
                <w:tab w:val="left" w:pos="567"/>
              </w:tabs>
              <w:rPr>
                <w:sz w:val="24"/>
                <w:szCs w:val="24"/>
              </w:rPr>
            </w:pPr>
            <w:r w:rsidRPr="00B30A70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 xml:space="preserve">может </w:t>
            </w:r>
            <w:r w:rsidRPr="00B30A70">
              <w:rPr>
                <w:sz w:val="24"/>
                <w:szCs w:val="24"/>
              </w:rPr>
              <w:t>анализировать, делать выводы и обосновывать свою точку зрения по конституционно-правовым отношениям;</w:t>
            </w:r>
          </w:p>
          <w:p w14:paraId="7B807D7E" w14:textId="77777777" w:rsidR="00F21CEA" w:rsidRPr="00B30A70" w:rsidRDefault="00F21CEA" w:rsidP="000206F3">
            <w:pPr>
              <w:pStyle w:val="Default"/>
              <w:rPr>
                <w:bCs/>
              </w:rPr>
            </w:pPr>
            <w:r w:rsidRPr="00B30A70">
              <w:t>- применя</w:t>
            </w:r>
            <w:r>
              <w:t>ет</w:t>
            </w:r>
            <w:r w:rsidRPr="00B30A70">
              <w:t xml:space="preserve"> правовые нормы для решения разнообразных практических ситуаций.</w:t>
            </w:r>
          </w:p>
        </w:tc>
        <w:tc>
          <w:tcPr>
            <w:tcW w:w="2126" w:type="dxa"/>
          </w:tcPr>
          <w:p w14:paraId="0B5B424A" w14:textId="77777777" w:rsidR="00F21CEA" w:rsidRPr="00B30A70" w:rsidRDefault="00F21CEA" w:rsidP="000206F3">
            <w:pPr>
              <w:tabs>
                <w:tab w:val="left" w:pos="916"/>
                <w:tab w:val="left" w:pos="113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</w:rPr>
            </w:pPr>
            <w:r w:rsidRPr="00B30A70">
              <w:rPr>
                <w:rFonts w:ascii="Times New Roman" w:hAnsi="Times New Roman" w:cs="Times New Roman"/>
                <w:bCs/>
              </w:rPr>
              <w:t xml:space="preserve">оценка решения тестовых </w:t>
            </w:r>
            <w:proofErr w:type="gramStart"/>
            <w:r w:rsidRPr="00B30A70">
              <w:rPr>
                <w:rFonts w:ascii="Times New Roman" w:hAnsi="Times New Roman" w:cs="Times New Roman"/>
                <w:bCs/>
              </w:rPr>
              <w:t>заданий,  результатов</w:t>
            </w:r>
            <w:proofErr w:type="gramEnd"/>
            <w:r w:rsidRPr="00B30A70">
              <w:rPr>
                <w:rFonts w:ascii="Times New Roman" w:hAnsi="Times New Roman" w:cs="Times New Roman"/>
                <w:bCs/>
              </w:rPr>
              <w:t xml:space="preserve"> самостоятельной работы</w:t>
            </w:r>
          </w:p>
        </w:tc>
      </w:tr>
      <w:tr w:rsidR="00F21CEA" w:rsidRPr="00B30A70" w14:paraId="14268824" w14:textId="77777777" w:rsidTr="00F21CEA">
        <w:trPr>
          <w:trHeight w:val="256"/>
        </w:trPr>
        <w:tc>
          <w:tcPr>
            <w:tcW w:w="3681" w:type="dxa"/>
          </w:tcPr>
          <w:p w14:paraId="017DE1B9" w14:textId="77777777" w:rsidR="00F21CEA" w:rsidRPr="00B30A70" w:rsidRDefault="00F21CEA" w:rsidP="000206F3">
            <w:pPr>
              <w:tabs>
                <w:tab w:val="left" w:pos="266"/>
              </w:tabs>
              <w:suppressAutoHyphens/>
              <w:autoSpaceDE w:val="0"/>
              <w:ind w:firstLine="284"/>
              <w:jc w:val="center"/>
              <w:rPr>
                <w:rFonts w:ascii="Times New Roman" w:hAnsi="Times New Roman" w:cs="Times New Roman"/>
                <w:b/>
              </w:rPr>
            </w:pPr>
            <w:r w:rsidRPr="00B30A70">
              <w:rPr>
                <w:rFonts w:ascii="Times New Roman" w:hAnsi="Times New Roman" w:cs="Times New Roman"/>
                <w:b/>
              </w:rPr>
              <w:t>Знания</w:t>
            </w:r>
          </w:p>
        </w:tc>
        <w:tc>
          <w:tcPr>
            <w:tcW w:w="3548" w:type="dxa"/>
          </w:tcPr>
          <w:p w14:paraId="554914DA" w14:textId="77777777" w:rsidR="00F21CEA" w:rsidRPr="00B30A70" w:rsidRDefault="00F21CEA" w:rsidP="000206F3">
            <w:pPr>
              <w:pStyle w:val="Default"/>
              <w:rPr>
                <w:bCs/>
              </w:rPr>
            </w:pPr>
          </w:p>
        </w:tc>
        <w:tc>
          <w:tcPr>
            <w:tcW w:w="2126" w:type="dxa"/>
          </w:tcPr>
          <w:p w14:paraId="6FB1D432" w14:textId="77777777" w:rsidR="00F21CEA" w:rsidRPr="00B30A70" w:rsidRDefault="00F21CEA" w:rsidP="000206F3">
            <w:pPr>
              <w:tabs>
                <w:tab w:val="left" w:pos="916"/>
                <w:tab w:val="left" w:pos="113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</w:rPr>
            </w:pPr>
          </w:p>
        </w:tc>
      </w:tr>
      <w:tr w:rsidR="00F21CEA" w:rsidRPr="00B30A70" w14:paraId="2029623A" w14:textId="77777777" w:rsidTr="00F21CEA">
        <w:trPr>
          <w:trHeight w:val="774"/>
        </w:trPr>
        <w:tc>
          <w:tcPr>
            <w:tcW w:w="3681" w:type="dxa"/>
            <w:tcBorders>
              <w:bottom w:val="single" w:sz="4" w:space="0" w:color="auto"/>
            </w:tcBorders>
          </w:tcPr>
          <w:p w14:paraId="254177DD" w14:textId="77777777" w:rsidR="00F21CEA" w:rsidRPr="00B30A70" w:rsidRDefault="00F21CEA" w:rsidP="000206F3">
            <w:pPr>
              <w:pStyle w:val="11"/>
              <w:rPr>
                <w:sz w:val="24"/>
                <w:szCs w:val="24"/>
              </w:rPr>
            </w:pPr>
            <w:r w:rsidRPr="00B30A70">
              <w:rPr>
                <w:sz w:val="24"/>
                <w:szCs w:val="24"/>
              </w:rPr>
              <w:t>- основные теоретические понятия и положения конституционного права;</w:t>
            </w:r>
          </w:p>
          <w:p w14:paraId="5BA02842" w14:textId="77777777" w:rsidR="00F21CEA" w:rsidRPr="00B30A70" w:rsidRDefault="00F21CEA" w:rsidP="000206F3">
            <w:pPr>
              <w:pStyle w:val="11"/>
              <w:rPr>
                <w:sz w:val="24"/>
                <w:szCs w:val="24"/>
              </w:rPr>
            </w:pPr>
            <w:r w:rsidRPr="00B30A70">
              <w:rPr>
                <w:sz w:val="24"/>
                <w:szCs w:val="24"/>
              </w:rPr>
              <w:t>- содержание Конституции Российской Федерации;</w:t>
            </w:r>
          </w:p>
          <w:p w14:paraId="2A35570D" w14:textId="77777777" w:rsidR="00F21CEA" w:rsidRPr="00B30A70" w:rsidRDefault="00F21CEA" w:rsidP="000206F3">
            <w:pPr>
              <w:pStyle w:val="11"/>
              <w:rPr>
                <w:sz w:val="24"/>
                <w:szCs w:val="24"/>
              </w:rPr>
            </w:pPr>
            <w:r w:rsidRPr="00B30A70">
              <w:rPr>
                <w:sz w:val="24"/>
                <w:szCs w:val="24"/>
              </w:rPr>
              <w:t>- особенности государственного устройства России и статуса субъектов Федерации;</w:t>
            </w:r>
          </w:p>
          <w:p w14:paraId="5B5956DA" w14:textId="77777777" w:rsidR="00F21CEA" w:rsidRPr="00B30A70" w:rsidRDefault="00F21CEA" w:rsidP="000206F3">
            <w:pPr>
              <w:pStyle w:val="11"/>
              <w:rPr>
                <w:sz w:val="24"/>
                <w:szCs w:val="24"/>
              </w:rPr>
            </w:pPr>
            <w:r w:rsidRPr="00B30A70">
              <w:rPr>
                <w:sz w:val="24"/>
                <w:szCs w:val="24"/>
              </w:rPr>
              <w:t>- основные права, свободы и обязанности человека и гражданина;</w:t>
            </w:r>
          </w:p>
          <w:p w14:paraId="0D65CDD4" w14:textId="77777777" w:rsidR="00F21CEA" w:rsidRPr="00B30A70" w:rsidRDefault="00F21CEA" w:rsidP="000206F3">
            <w:pPr>
              <w:pStyle w:val="11"/>
              <w:rPr>
                <w:sz w:val="24"/>
                <w:szCs w:val="24"/>
              </w:rPr>
            </w:pPr>
            <w:r w:rsidRPr="00B30A70">
              <w:rPr>
                <w:sz w:val="24"/>
                <w:szCs w:val="24"/>
              </w:rPr>
              <w:t>- избирательную систему Российской Федерации;</w:t>
            </w:r>
          </w:p>
          <w:p w14:paraId="1595EF52" w14:textId="77777777" w:rsidR="00F21CEA" w:rsidRPr="00B30A70" w:rsidRDefault="00F21CEA" w:rsidP="000206F3">
            <w:pPr>
              <w:pStyle w:val="11"/>
              <w:rPr>
                <w:sz w:val="24"/>
                <w:szCs w:val="24"/>
              </w:rPr>
            </w:pPr>
            <w:r w:rsidRPr="00B30A70">
              <w:rPr>
                <w:sz w:val="24"/>
                <w:szCs w:val="24"/>
              </w:rPr>
              <w:t>- систему органов государственной власти и местного самоуправления в Российской Федерации.</w:t>
            </w:r>
          </w:p>
          <w:p w14:paraId="340AE432" w14:textId="77777777" w:rsidR="00F21CEA" w:rsidRPr="00B30A70" w:rsidRDefault="00F21CEA" w:rsidP="000206F3">
            <w:pPr>
              <w:tabs>
                <w:tab w:val="left" w:pos="266"/>
              </w:tabs>
              <w:ind w:firstLine="284"/>
              <w:rPr>
                <w:rFonts w:ascii="Times New Roman" w:hAnsi="Times New Roman" w:cs="Times New Roman"/>
              </w:rPr>
            </w:pPr>
          </w:p>
        </w:tc>
        <w:tc>
          <w:tcPr>
            <w:tcW w:w="3548" w:type="dxa"/>
            <w:tcBorders>
              <w:bottom w:val="single" w:sz="4" w:space="0" w:color="auto"/>
            </w:tcBorders>
          </w:tcPr>
          <w:p w14:paraId="20E12FFA" w14:textId="77777777" w:rsidR="00F21CEA" w:rsidRPr="00B30A70" w:rsidRDefault="00F21CEA" w:rsidP="000206F3">
            <w:pPr>
              <w:pStyle w:val="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знает </w:t>
            </w:r>
            <w:r w:rsidRPr="00B30A70">
              <w:rPr>
                <w:sz w:val="24"/>
                <w:szCs w:val="24"/>
              </w:rPr>
              <w:t>основные теоретические понятия и положения конституционного права;</w:t>
            </w:r>
          </w:p>
          <w:p w14:paraId="79FA4D2D" w14:textId="77777777" w:rsidR="00F21CEA" w:rsidRPr="00B30A70" w:rsidRDefault="00F21CEA" w:rsidP="000206F3">
            <w:pPr>
              <w:pStyle w:val="11"/>
              <w:rPr>
                <w:sz w:val="24"/>
                <w:szCs w:val="24"/>
              </w:rPr>
            </w:pPr>
            <w:r w:rsidRPr="00B30A70">
              <w:rPr>
                <w:sz w:val="24"/>
                <w:szCs w:val="24"/>
              </w:rPr>
              <w:t>- содержание Конституции Российской Федерации;</w:t>
            </w:r>
          </w:p>
          <w:p w14:paraId="126FC2DE" w14:textId="77777777" w:rsidR="00F21CEA" w:rsidRPr="00B30A70" w:rsidRDefault="00F21CEA" w:rsidP="000206F3">
            <w:pPr>
              <w:pStyle w:val="11"/>
              <w:rPr>
                <w:sz w:val="24"/>
                <w:szCs w:val="24"/>
              </w:rPr>
            </w:pPr>
            <w:r w:rsidRPr="00B30A70">
              <w:rPr>
                <w:sz w:val="24"/>
                <w:szCs w:val="24"/>
              </w:rPr>
              <w:t>- особенности государственного устройства России и статуса субъектов Федерации;</w:t>
            </w:r>
          </w:p>
          <w:p w14:paraId="64937A84" w14:textId="77777777" w:rsidR="00F21CEA" w:rsidRPr="00B30A70" w:rsidRDefault="00F21CEA" w:rsidP="000206F3">
            <w:pPr>
              <w:pStyle w:val="11"/>
              <w:rPr>
                <w:sz w:val="24"/>
                <w:szCs w:val="24"/>
              </w:rPr>
            </w:pPr>
            <w:r w:rsidRPr="00B30A70">
              <w:rPr>
                <w:sz w:val="24"/>
                <w:szCs w:val="24"/>
              </w:rPr>
              <w:t>- основные права, свободы и обязанности человека и гражданина;</w:t>
            </w:r>
          </w:p>
          <w:p w14:paraId="08CFF8D1" w14:textId="77777777" w:rsidR="00F21CEA" w:rsidRPr="00B30A70" w:rsidRDefault="00F21CEA" w:rsidP="000206F3">
            <w:pPr>
              <w:pStyle w:val="11"/>
              <w:rPr>
                <w:sz w:val="24"/>
                <w:szCs w:val="24"/>
              </w:rPr>
            </w:pPr>
            <w:r w:rsidRPr="00B30A70">
              <w:rPr>
                <w:sz w:val="24"/>
                <w:szCs w:val="24"/>
              </w:rPr>
              <w:t>- избирательную систему Российской Федерации;</w:t>
            </w:r>
          </w:p>
          <w:p w14:paraId="2D891BC1" w14:textId="77777777" w:rsidR="00F21CEA" w:rsidRPr="00B30A70" w:rsidRDefault="00F21CEA" w:rsidP="000206F3">
            <w:pPr>
              <w:pStyle w:val="11"/>
              <w:rPr>
                <w:sz w:val="24"/>
                <w:szCs w:val="24"/>
              </w:rPr>
            </w:pPr>
            <w:r w:rsidRPr="00B30A70">
              <w:rPr>
                <w:sz w:val="24"/>
                <w:szCs w:val="24"/>
              </w:rPr>
              <w:t>- систему органов государственной власти и местного самоуправления в Российской Федерации.</w:t>
            </w:r>
          </w:p>
          <w:p w14:paraId="7FFA8CEE" w14:textId="77777777" w:rsidR="00F21CEA" w:rsidRPr="00B30A70" w:rsidRDefault="00F21CEA" w:rsidP="000206F3">
            <w:pPr>
              <w:tabs>
                <w:tab w:val="left" w:pos="916"/>
                <w:tab w:val="left" w:pos="113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14:paraId="49FD9426" w14:textId="77777777" w:rsidR="00F21CEA" w:rsidRPr="00B30A70" w:rsidRDefault="00F21CEA" w:rsidP="000206F3">
            <w:pPr>
              <w:tabs>
                <w:tab w:val="left" w:pos="916"/>
                <w:tab w:val="left" w:pos="113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B30A70">
              <w:rPr>
                <w:rFonts w:ascii="Times New Roman" w:hAnsi="Times New Roman" w:cs="Times New Roman"/>
                <w:bCs/>
              </w:rPr>
              <w:t xml:space="preserve">оценка решения тестовых </w:t>
            </w:r>
            <w:proofErr w:type="gramStart"/>
            <w:r w:rsidRPr="00B30A70">
              <w:rPr>
                <w:rFonts w:ascii="Times New Roman" w:hAnsi="Times New Roman" w:cs="Times New Roman"/>
                <w:bCs/>
              </w:rPr>
              <w:t>заданий,  результатов</w:t>
            </w:r>
            <w:proofErr w:type="gramEnd"/>
            <w:r w:rsidRPr="00B30A70">
              <w:rPr>
                <w:rFonts w:ascii="Times New Roman" w:hAnsi="Times New Roman" w:cs="Times New Roman"/>
                <w:bCs/>
              </w:rPr>
              <w:t xml:space="preserve"> самостоятельной работы</w:t>
            </w:r>
          </w:p>
        </w:tc>
      </w:tr>
    </w:tbl>
    <w:p w14:paraId="7EBDB4F0" w14:textId="77777777" w:rsidR="00000B04" w:rsidRDefault="00000B04"/>
    <w:p w14:paraId="4FCAEFD1" w14:textId="77777777" w:rsidR="008128BD" w:rsidRDefault="008128BD"/>
    <w:p w14:paraId="55D5CF0B" w14:textId="77777777" w:rsidR="008128BD" w:rsidRDefault="008128BD"/>
    <w:p w14:paraId="456DD3E1" w14:textId="77777777" w:rsidR="008128BD" w:rsidRDefault="008128BD"/>
    <w:p w14:paraId="6BA63FA4" w14:textId="77777777" w:rsidR="008128BD" w:rsidRDefault="008128BD"/>
    <w:p w14:paraId="4A359BE0" w14:textId="77777777" w:rsidR="008128BD" w:rsidRDefault="008128BD"/>
    <w:p w14:paraId="5AE986B2" w14:textId="77777777" w:rsidR="008128BD" w:rsidRDefault="008128BD"/>
    <w:p w14:paraId="1AAD9EC5" w14:textId="77777777" w:rsidR="008128BD" w:rsidRDefault="008128BD"/>
    <w:p w14:paraId="410B8C92" w14:textId="77777777" w:rsidR="008128BD" w:rsidRDefault="008128BD"/>
    <w:p w14:paraId="2C7014EB" w14:textId="77777777" w:rsidR="008128BD" w:rsidRDefault="008128BD"/>
    <w:p w14:paraId="2AB2A2DD" w14:textId="77777777" w:rsidR="008128BD" w:rsidRDefault="008128BD"/>
    <w:p w14:paraId="1A51C1AD" w14:textId="0D43ECA9" w:rsidR="008128BD" w:rsidRPr="004C377A" w:rsidRDefault="008128BD" w:rsidP="008128BD">
      <w:pPr>
        <w:pStyle w:val="1"/>
        <w:numPr>
          <w:ilvl w:val="0"/>
          <w:numId w:val="2"/>
        </w:numPr>
        <w:jc w:val="center"/>
        <w:rPr>
          <w:b/>
          <w:caps/>
        </w:rPr>
      </w:pPr>
      <w:r w:rsidRPr="004C377A">
        <w:rPr>
          <w:b/>
          <w:caps/>
        </w:rPr>
        <w:t>оценка освоения учебной дисциплины</w:t>
      </w:r>
    </w:p>
    <w:p w14:paraId="0FFA8F22" w14:textId="20854238" w:rsidR="008128BD" w:rsidRDefault="007562B3" w:rsidP="007562B3">
      <w:pPr>
        <w:tabs>
          <w:tab w:val="left" w:pos="567"/>
        </w:tabs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562B3">
        <w:rPr>
          <w:rFonts w:ascii="Times New Roman" w:eastAsia="Times New Roman" w:hAnsi="Times New Roman" w:cs="Times New Roman"/>
          <w:b/>
          <w:sz w:val="28"/>
          <w:szCs w:val="28"/>
        </w:rPr>
        <w:t>Тестовые задания для текущего контроля</w:t>
      </w:r>
    </w:p>
    <w:p w14:paraId="7AAF63E0" w14:textId="77777777" w:rsidR="009E1D1B" w:rsidRDefault="009E1D1B" w:rsidP="007562B3">
      <w:pPr>
        <w:tabs>
          <w:tab w:val="left" w:pos="567"/>
        </w:tabs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424E2AC8" w14:textId="77777777" w:rsidR="003E2106" w:rsidRPr="003E2106" w:rsidRDefault="003E2106" w:rsidP="003E2106">
      <w:pPr>
        <w:widowControl/>
        <w:shd w:val="clear" w:color="auto" w:fill="FFFFFF"/>
        <w:ind w:left="862"/>
        <w:contextualSpacing/>
        <w:rPr>
          <w:rFonts w:ascii="Times New Roman" w:eastAsia="Calibri" w:hAnsi="Times New Roman" w:cs="Times New Roman"/>
          <w:b/>
          <w:bCs/>
          <w:color w:val="auto"/>
          <w:sz w:val="28"/>
          <w:szCs w:val="28"/>
          <w:lang w:eastAsia="en-US" w:bidi="ar-SA"/>
        </w:rPr>
      </w:pPr>
      <w:r w:rsidRPr="003E2106">
        <w:rPr>
          <w:rFonts w:ascii="Times New Roman" w:eastAsia="Calibri" w:hAnsi="Times New Roman" w:cs="Times New Roman"/>
          <w:b/>
          <w:bCs/>
          <w:color w:val="auto"/>
          <w:sz w:val="28"/>
          <w:szCs w:val="28"/>
          <w:lang w:eastAsia="en-US" w:bidi="ar-SA"/>
        </w:rPr>
        <w:t>Критерии оценки при проведении дифференцированного зачета</w:t>
      </w:r>
    </w:p>
    <w:p w14:paraId="4BCC16F8" w14:textId="77777777" w:rsidR="003E2106" w:rsidRPr="003E2106" w:rsidRDefault="003E2106" w:rsidP="003E2106">
      <w:pPr>
        <w:widowControl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3E2106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При проведении </w:t>
      </w:r>
      <w:r w:rsidRPr="003E2106">
        <w:rPr>
          <w:rFonts w:ascii="Times New Roman" w:eastAsia="Times New Roman" w:hAnsi="Times New Roman" w:cs="Times New Roman"/>
          <w:b/>
          <w:bCs/>
          <w:i/>
          <w:iCs/>
          <w:color w:val="auto"/>
          <w:sz w:val="28"/>
          <w:szCs w:val="28"/>
          <w:lang w:bidi="ar-SA"/>
        </w:rPr>
        <w:t>дифференцированного зачета</w:t>
      </w:r>
      <w:r w:rsidRPr="003E2106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по дисциплине, уровень подготовки обучающихся </w:t>
      </w:r>
      <w:r w:rsidRPr="003E2106">
        <w:rPr>
          <w:rFonts w:ascii="Times New Roman" w:eastAsia="Times New Roman" w:hAnsi="Times New Roman" w:cs="Times New Roman"/>
          <w:b/>
          <w:bCs/>
          <w:i/>
          <w:iCs/>
          <w:color w:val="auto"/>
          <w:sz w:val="28"/>
          <w:szCs w:val="28"/>
          <w:lang w:bidi="ar-SA"/>
        </w:rPr>
        <w:t>оценивается</w:t>
      </w:r>
      <w:r w:rsidRPr="003E2106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в баллах: «5» («отлично»), «4» («хорошо»), «3» («удовлетворительно»), «2» («неудовлетворительно»). </w:t>
      </w:r>
    </w:p>
    <w:p w14:paraId="6F99F98A" w14:textId="77777777" w:rsidR="003E2106" w:rsidRPr="003E2106" w:rsidRDefault="003E2106" w:rsidP="003E2106">
      <w:pPr>
        <w:widowControl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3E2106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Оценка «отлично» выставляется обучающемуся, проявившему всесторонние и глубокие знания программного материала и дополнительной литературы, а также творческие способности в понимании, изложении и практическом использовании материала. </w:t>
      </w:r>
    </w:p>
    <w:p w14:paraId="01070DFC" w14:textId="77777777" w:rsidR="003E2106" w:rsidRPr="003E2106" w:rsidRDefault="003E2106" w:rsidP="003E2106">
      <w:pPr>
        <w:widowControl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3E2106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Оценка «хорошо» ставится обучающемуся, проявившему полное знание программного материала, освоившему основную рекомендательную литературу, показавшему стабильный характер знаний и умений и способному к их самостоятельному применению и обновлению в ходе последующего обучения и практической деятельности. </w:t>
      </w:r>
    </w:p>
    <w:p w14:paraId="06B030ED" w14:textId="77777777" w:rsidR="003E2106" w:rsidRPr="003E2106" w:rsidRDefault="003E2106" w:rsidP="003E2106">
      <w:pPr>
        <w:widowControl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3E2106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Оценка «удовлетворительно» ставится обучающемуся, проявившему знания основного программного материала в объеме, необходимом для последующего обучения и предстоящей практической деятельности, знакомому с основной рекомендованной литературой, допустившему неточности в ответе на зачете, но обладающему необходимыми знаниями и умениями для их устранения при корректировке со стороны преподавателя. </w:t>
      </w:r>
    </w:p>
    <w:p w14:paraId="3051A64D" w14:textId="77777777" w:rsidR="003E2106" w:rsidRPr="003E2106" w:rsidRDefault="003E2106" w:rsidP="003E2106">
      <w:pPr>
        <w:widowControl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3E2106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Оценка «неудовлетворительно» ставится обучающемуся, обнаружившему существенные пробелы в знании основного программного материала, допустившему принципиальные ошибки при применении теоретических знаний. </w:t>
      </w:r>
    </w:p>
    <w:p w14:paraId="4765B1C6" w14:textId="77777777" w:rsidR="003E2106" w:rsidRDefault="003E2106" w:rsidP="003E2106">
      <w:pPr>
        <w:widowControl/>
        <w:ind w:firstLine="709"/>
        <w:jc w:val="both"/>
        <w:rPr>
          <w:rFonts w:ascii="Times New Roman" w:eastAsia="Times New Roman" w:hAnsi="Times New Roman" w:cs="Times New Roman"/>
          <w:b/>
          <w:bCs/>
          <w:i/>
          <w:iCs/>
          <w:color w:val="auto"/>
          <w:sz w:val="28"/>
          <w:szCs w:val="28"/>
          <w:lang w:bidi="ar-SA"/>
        </w:rPr>
      </w:pPr>
    </w:p>
    <w:p w14:paraId="202CD211" w14:textId="77777777" w:rsidR="00143027" w:rsidRPr="008128BD" w:rsidRDefault="00143027" w:rsidP="00143027">
      <w:pPr>
        <w:tabs>
          <w:tab w:val="left" w:pos="567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eastAsia="Times New Roman" w:hAnsi="Times New Roman" w:cs="Times New Roman"/>
          <w:b/>
          <w:sz w:val="28"/>
          <w:szCs w:val="28"/>
        </w:rPr>
        <w:t>Темы докладов</w:t>
      </w:r>
    </w:p>
    <w:p w14:paraId="72838740" w14:textId="77777777" w:rsidR="00143027" w:rsidRPr="008128BD" w:rsidRDefault="00143027" w:rsidP="00143027">
      <w:pPr>
        <w:widowControl/>
        <w:numPr>
          <w:ilvl w:val="0"/>
          <w:numId w:val="4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Классификация правовых актов в Российской Федерации </w:t>
      </w:r>
    </w:p>
    <w:p w14:paraId="3AE8A17B" w14:textId="77777777" w:rsidR="00143027" w:rsidRPr="008128BD" w:rsidRDefault="00143027" w:rsidP="00143027">
      <w:pPr>
        <w:widowControl/>
        <w:numPr>
          <w:ilvl w:val="0"/>
          <w:numId w:val="4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Структура российского законодательства </w:t>
      </w:r>
    </w:p>
    <w:p w14:paraId="0987AFA6" w14:textId="77777777" w:rsidR="00143027" w:rsidRPr="008128BD" w:rsidRDefault="00143027" w:rsidP="00143027">
      <w:pPr>
        <w:widowControl/>
        <w:numPr>
          <w:ilvl w:val="0"/>
          <w:numId w:val="4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Проблема коллизий федерального и республиканского конституционного законодательства </w:t>
      </w:r>
    </w:p>
    <w:p w14:paraId="356A1D1E" w14:textId="77777777" w:rsidR="00143027" w:rsidRPr="008128BD" w:rsidRDefault="00143027" w:rsidP="00143027">
      <w:pPr>
        <w:widowControl/>
        <w:numPr>
          <w:ilvl w:val="0"/>
          <w:numId w:val="4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Конституционное право России, его источники и структура </w:t>
      </w:r>
    </w:p>
    <w:p w14:paraId="42EBC903" w14:textId="77777777" w:rsidR="00143027" w:rsidRPr="008128BD" w:rsidRDefault="00143027" w:rsidP="00143027">
      <w:pPr>
        <w:widowControl/>
        <w:numPr>
          <w:ilvl w:val="0"/>
          <w:numId w:val="4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Конституция РФ - основной источник конституционного права РФ </w:t>
      </w:r>
    </w:p>
    <w:p w14:paraId="6A8B4C02" w14:textId="77777777" w:rsidR="00143027" w:rsidRPr="008128BD" w:rsidRDefault="00143027" w:rsidP="00143027">
      <w:pPr>
        <w:widowControl/>
        <w:numPr>
          <w:ilvl w:val="0"/>
          <w:numId w:val="4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Судебная практика как источник права </w:t>
      </w:r>
    </w:p>
    <w:p w14:paraId="7CEFD359" w14:textId="77777777" w:rsidR="00143027" w:rsidRPr="008128BD" w:rsidRDefault="00143027" w:rsidP="00143027">
      <w:pPr>
        <w:widowControl/>
        <w:numPr>
          <w:ilvl w:val="0"/>
          <w:numId w:val="4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Закон как источник конституционного права РФ </w:t>
      </w:r>
    </w:p>
    <w:p w14:paraId="178BE962" w14:textId="77777777" w:rsidR="00143027" w:rsidRPr="008128BD" w:rsidRDefault="00143027" w:rsidP="00143027">
      <w:pPr>
        <w:widowControl/>
        <w:numPr>
          <w:ilvl w:val="0"/>
          <w:numId w:val="4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Акты Президента РФ как источник конституционного права РФ </w:t>
      </w:r>
    </w:p>
    <w:p w14:paraId="6D850561" w14:textId="77777777" w:rsidR="00143027" w:rsidRPr="008128BD" w:rsidRDefault="00143027" w:rsidP="00143027">
      <w:pPr>
        <w:widowControl/>
        <w:numPr>
          <w:ilvl w:val="0"/>
          <w:numId w:val="4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Устав области как источник конституционного права </w:t>
      </w:r>
    </w:p>
    <w:p w14:paraId="232C3D98" w14:textId="77777777" w:rsidR="00143027" w:rsidRPr="008128BD" w:rsidRDefault="00143027" w:rsidP="00143027">
      <w:pPr>
        <w:widowControl/>
        <w:numPr>
          <w:ilvl w:val="0"/>
          <w:numId w:val="4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Соотношение международного и внутригосударственного права и Конституция </w:t>
      </w:r>
    </w:p>
    <w:p w14:paraId="7343C4A9" w14:textId="77777777" w:rsidR="00143027" w:rsidRPr="008128BD" w:rsidRDefault="00143027" w:rsidP="00143027">
      <w:pPr>
        <w:tabs>
          <w:tab w:val="left" w:pos="567"/>
        </w:tabs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Российской Федерации </w:t>
      </w:r>
    </w:p>
    <w:p w14:paraId="09DC7C70" w14:textId="77777777" w:rsidR="00143027" w:rsidRPr="008128BD" w:rsidRDefault="00143027" w:rsidP="00143027">
      <w:pPr>
        <w:widowControl/>
        <w:numPr>
          <w:ilvl w:val="0"/>
          <w:numId w:val="4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Основные тенденции и проблемы развития конституционного права РФ на современном этапе </w:t>
      </w:r>
    </w:p>
    <w:p w14:paraId="6A9E7DAC" w14:textId="77777777" w:rsidR="00143027" w:rsidRPr="008128BD" w:rsidRDefault="00143027" w:rsidP="00143027">
      <w:pPr>
        <w:widowControl/>
        <w:numPr>
          <w:ilvl w:val="0"/>
          <w:numId w:val="4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Конституционный принцип: его понятие, реальность и фиктивность </w:t>
      </w:r>
    </w:p>
    <w:p w14:paraId="5D481709" w14:textId="77777777" w:rsidR="00143027" w:rsidRPr="008128BD" w:rsidRDefault="00143027" w:rsidP="00143027">
      <w:pPr>
        <w:widowControl/>
        <w:numPr>
          <w:ilvl w:val="0"/>
          <w:numId w:val="4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lastRenderedPageBreak/>
        <w:t xml:space="preserve">Предмет, способы и формы конституционного регулирования </w:t>
      </w:r>
    </w:p>
    <w:p w14:paraId="31A88F29" w14:textId="77777777" w:rsidR="00143027" w:rsidRPr="008128BD" w:rsidRDefault="00143027" w:rsidP="00143027">
      <w:pPr>
        <w:widowControl/>
        <w:numPr>
          <w:ilvl w:val="0"/>
          <w:numId w:val="4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Конституция Российской Федерации: проблемы совершенствования </w:t>
      </w:r>
    </w:p>
    <w:p w14:paraId="2A88D809" w14:textId="77777777" w:rsidR="00143027" w:rsidRPr="008128BD" w:rsidRDefault="00143027" w:rsidP="00143027">
      <w:pPr>
        <w:widowControl/>
        <w:numPr>
          <w:ilvl w:val="0"/>
          <w:numId w:val="4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Развитие российского конституционного законодательства </w:t>
      </w:r>
    </w:p>
    <w:p w14:paraId="5ED49753" w14:textId="77777777" w:rsidR="00143027" w:rsidRPr="008128BD" w:rsidRDefault="00143027" w:rsidP="00143027">
      <w:pPr>
        <w:widowControl/>
        <w:numPr>
          <w:ilvl w:val="0"/>
          <w:numId w:val="4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>Законодательная процедура внесения изменений в Конституцию Российской Федерации 17.</w:t>
      </w:r>
      <w:r w:rsidRPr="008128BD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8128BD">
        <w:rPr>
          <w:rFonts w:ascii="Times New Roman" w:hAnsi="Times New Roman" w:cs="Times New Roman"/>
          <w:sz w:val="28"/>
          <w:szCs w:val="28"/>
        </w:rPr>
        <w:t xml:space="preserve">Содержание и формы конституции (сравнительный анализ конституций нескольких государств) </w:t>
      </w:r>
    </w:p>
    <w:p w14:paraId="1CBE44FD" w14:textId="77777777" w:rsidR="00143027" w:rsidRPr="008128BD" w:rsidRDefault="00143027" w:rsidP="00143027">
      <w:pPr>
        <w:widowControl/>
        <w:numPr>
          <w:ilvl w:val="0"/>
          <w:numId w:val="5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Конституционализм: понятие и содержание </w:t>
      </w:r>
    </w:p>
    <w:p w14:paraId="4A695EB9" w14:textId="77777777" w:rsidR="00143027" w:rsidRPr="008128BD" w:rsidRDefault="00143027" w:rsidP="00143027">
      <w:pPr>
        <w:widowControl/>
        <w:numPr>
          <w:ilvl w:val="0"/>
          <w:numId w:val="5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Прямое действие Конституции Российской Федерации </w:t>
      </w:r>
    </w:p>
    <w:p w14:paraId="4763BD9E" w14:textId="77777777" w:rsidR="00143027" w:rsidRPr="008128BD" w:rsidRDefault="00143027" w:rsidP="00143027">
      <w:pPr>
        <w:widowControl/>
        <w:numPr>
          <w:ilvl w:val="0"/>
          <w:numId w:val="5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Толкование Конституции Российской Федерации </w:t>
      </w:r>
    </w:p>
    <w:p w14:paraId="586E2B24" w14:textId="77777777" w:rsidR="00143027" w:rsidRPr="008128BD" w:rsidRDefault="00143027" w:rsidP="00143027">
      <w:pPr>
        <w:widowControl/>
        <w:numPr>
          <w:ilvl w:val="0"/>
          <w:numId w:val="5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Становление основ нового конституционного строя в России </w:t>
      </w:r>
    </w:p>
    <w:p w14:paraId="1579EEA1" w14:textId="77777777" w:rsidR="00143027" w:rsidRPr="008128BD" w:rsidRDefault="00143027" w:rsidP="00143027">
      <w:pPr>
        <w:widowControl/>
        <w:numPr>
          <w:ilvl w:val="0"/>
          <w:numId w:val="5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Суверенитет: понятие, виды и конституционное закрепление </w:t>
      </w:r>
    </w:p>
    <w:p w14:paraId="01C45535" w14:textId="77777777" w:rsidR="00143027" w:rsidRPr="008128BD" w:rsidRDefault="00143027" w:rsidP="00143027">
      <w:pPr>
        <w:widowControl/>
        <w:numPr>
          <w:ilvl w:val="0"/>
          <w:numId w:val="5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Референдум: понятие, виды. Общий порядок проведения референдума Российской Федерации </w:t>
      </w:r>
    </w:p>
    <w:p w14:paraId="64058700" w14:textId="77777777" w:rsidR="00143027" w:rsidRPr="008128BD" w:rsidRDefault="00143027" w:rsidP="00143027">
      <w:pPr>
        <w:widowControl/>
        <w:numPr>
          <w:ilvl w:val="0"/>
          <w:numId w:val="5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Правовое государство </w:t>
      </w:r>
    </w:p>
    <w:p w14:paraId="43190669" w14:textId="77777777" w:rsidR="00143027" w:rsidRPr="008128BD" w:rsidRDefault="00143027" w:rsidP="00143027">
      <w:pPr>
        <w:widowControl/>
        <w:numPr>
          <w:ilvl w:val="0"/>
          <w:numId w:val="5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Политические партии в Российской Федерации </w:t>
      </w:r>
    </w:p>
    <w:p w14:paraId="3217BAD8" w14:textId="77777777" w:rsidR="00143027" w:rsidRPr="008128BD" w:rsidRDefault="00143027" w:rsidP="00143027">
      <w:pPr>
        <w:widowControl/>
        <w:numPr>
          <w:ilvl w:val="0"/>
          <w:numId w:val="5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Становление многопартийности в России </w:t>
      </w:r>
    </w:p>
    <w:p w14:paraId="5367BBFF" w14:textId="77777777" w:rsidR="00143027" w:rsidRPr="008128BD" w:rsidRDefault="00143027" w:rsidP="00143027">
      <w:pPr>
        <w:widowControl/>
        <w:numPr>
          <w:ilvl w:val="0"/>
          <w:numId w:val="5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Конституционно-правовой статус полномочного представителя Президента РФ в федеральном округе </w:t>
      </w:r>
    </w:p>
    <w:p w14:paraId="4DA40312" w14:textId="77777777" w:rsidR="00143027" w:rsidRPr="008128BD" w:rsidRDefault="00143027" w:rsidP="00143027">
      <w:pPr>
        <w:widowControl/>
        <w:numPr>
          <w:ilvl w:val="0"/>
          <w:numId w:val="5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РФ - правовое государство </w:t>
      </w:r>
    </w:p>
    <w:p w14:paraId="2816B6C9" w14:textId="77777777" w:rsidR="00143027" w:rsidRPr="008128BD" w:rsidRDefault="00143027" w:rsidP="00143027">
      <w:pPr>
        <w:widowControl/>
        <w:numPr>
          <w:ilvl w:val="0"/>
          <w:numId w:val="5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РФ - светское государство </w:t>
      </w:r>
    </w:p>
    <w:p w14:paraId="0A6F106B" w14:textId="77777777" w:rsidR="00143027" w:rsidRPr="008128BD" w:rsidRDefault="00143027" w:rsidP="00143027">
      <w:pPr>
        <w:widowControl/>
        <w:numPr>
          <w:ilvl w:val="0"/>
          <w:numId w:val="5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РФ - социальное государство </w:t>
      </w:r>
    </w:p>
    <w:p w14:paraId="61D592B7" w14:textId="77777777" w:rsidR="00143027" w:rsidRPr="008128BD" w:rsidRDefault="00143027" w:rsidP="00143027">
      <w:pPr>
        <w:widowControl/>
        <w:numPr>
          <w:ilvl w:val="0"/>
          <w:numId w:val="5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Правовой статус религиозных объединений в РФ </w:t>
      </w:r>
    </w:p>
    <w:p w14:paraId="596A5903" w14:textId="77777777" w:rsidR="00143027" w:rsidRPr="008128BD" w:rsidRDefault="00143027" w:rsidP="00143027">
      <w:pPr>
        <w:widowControl/>
        <w:numPr>
          <w:ilvl w:val="0"/>
          <w:numId w:val="5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Правовой статус общественных объединений </w:t>
      </w:r>
    </w:p>
    <w:p w14:paraId="5FE59C75" w14:textId="77777777" w:rsidR="00143027" w:rsidRPr="008128BD" w:rsidRDefault="00143027" w:rsidP="00143027">
      <w:pPr>
        <w:widowControl/>
        <w:numPr>
          <w:ilvl w:val="0"/>
          <w:numId w:val="5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Конституционный статус личности как институт конституционного права: понятие и структура </w:t>
      </w:r>
    </w:p>
    <w:p w14:paraId="06B02294" w14:textId="77777777" w:rsidR="00143027" w:rsidRPr="008128BD" w:rsidRDefault="00143027" w:rsidP="00143027">
      <w:pPr>
        <w:widowControl/>
        <w:numPr>
          <w:ilvl w:val="0"/>
          <w:numId w:val="5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Гражданство Российской Федерации и его законодательное регулирование </w:t>
      </w:r>
    </w:p>
    <w:p w14:paraId="2E2B34B9" w14:textId="77777777" w:rsidR="00143027" w:rsidRPr="008128BD" w:rsidRDefault="00143027" w:rsidP="00143027">
      <w:pPr>
        <w:widowControl/>
        <w:numPr>
          <w:ilvl w:val="0"/>
          <w:numId w:val="5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>Конституционно-правовое регулирование вопросов гражданства: принципы признания, условия и способы приобретения и утраты 36.</w:t>
      </w:r>
      <w:r w:rsidRPr="008128BD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8128BD">
        <w:rPr>
          <w:rFonts w:ascii="Times New Roman" w:hAnsi="Times New Roman" w:cs="Times New Roman"/>
          <w:sz w:val="28"/>
          <w:szCs w:val="28"/>
        </w:rPr>
        <w:t xml:space="preserve">Производство по делам о гражданстве </w:t>
      </w:r>
    </w:p>
    <w:p w14:paraId="4A927672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Об источниках прав человека </w:t>
      </w:r>
    </w:p>
    <w:p w14:paraId="6FD6DA10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Содержание свободы личности и Конституция Российской Федерации </w:t>
      </w:r>
    </w:p>
    <w:p w14:paraId="2078922C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Право на жизнь и проблемы его реализации в РФ </w:t>
      </w:r>
    </w:p>
    <w:p w14:paraId="4C8C6D49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Право человека на достойную жизнь и проблемы его реализации </w:t>
      </w:r>
    </w:p>
    <w:p w14:paraId="4249786A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Принципы правового статуса личности в РФ </w:t>
      </w:r>
    </w:p>
    <w:p w14:paraId="179D4DC2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Проблемы реализации и защиты политических прав и свобод граждан РФ </w:t>
      </w:r>
    </w:p>
    <w:p w14:paraId="08BCB763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Конституционное право на объединение: вопросы теории и практики </w:t>
      </w:r>
    </w:p>
    <w:p w14:paraId="4AD41560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Социальные права и свободы человека в РФ: проблемы правовой регламентации </w:t>
      </w:r>
    </w:p>
    <w:p w14:paraId="4544D77F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Культурные права человека в РФ: вопросы теории и практики </w:t>
      </w:r>
    </w:p>
    <w:p w14:paraId="7D0BF1E2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Конституционное право человека и гражданина на предпринимательскую деятельность в РФ </w:t>
      </w:r>
    </w:p>
    <w:p w14:paraId="4E4B67A2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Общая характеристика права на проведение собраний, митингов, демонстраций, шествий и пикетирования </w:t>
      </w:r>
    </w:p>
    <w:p w14:paraId="3DD3877F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lastRenderedPageBreak/>
        <w:t xml:space="preserve">Конституционное право граждан на объединение </w:t>
      </w:r>
    </w:p>
    <w:p w14:paraId="7701DE36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Общая характеристика права свободного выезда из Российской Федерации и въезда в Россию </w:t>
      </w:r>
    </w:p>
    <w:p w14:paraId="1DB6BDF9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Взаимодействие норм международного и внутригосударственного права о режиме беженцев </w:t>
      </w:r>
    </w:p>
    <w:p w14:paraId="06A2B2C8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Конституционное право граждан на судебную защиту их прав и свобод в Российской Федерации </w:t>
      </w:r>
    </w:p>
    <w:p w14:paraId="2AB15469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Эффективность юридических механизмов защиты прав человека </w:t>
      </w:r>
    </w:p>
    <w:p w14:paraId="70000AFF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Права и свободы человека и гражданина в конституциях и уставах субъектов Федерации </w:t>
      </w:r>
    </w:p>
    <w:p w14:paraId="4CB2C415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Конституционное право на судебную защиту прав и свобод граждан в Содружестве Независимых Государств </w:t>
      </w:r>
    </w:p>
    <w:p w14:paraId="011945C1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Становление и перспективы института Уполномоченного по правам человека в России </w:t>
      </w:r>
    </w:p>
    <w:p w14:paraId="4195B4B6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Права человека и права народов (к вопросу о приоритетах) </w:t>
      </w:r>
    </w:p>
    <w:p w14:paraId="27427B6B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Федерация, конфедерация, содружество: сравнительный анализ форм государственного объединения </w:t>
      </w:r>
    </w:p>
    <w:p w14:paraId="3C8579E2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Тенденции современного федерализма </w:t>
      </w:r>
    </w:p>
    <w:p w14:paraId="67A1ADEA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Российский федерализм и международный опыт </w:t>
      </w:r>
    </w:p>
    <w:p w14:paraId="4099C98B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Административно-территориальное устройство субъектов РФ </w:t>
      </w:r>
    </w:p>
    <w:p w14:paraId="66D5A3AC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Национально-территориальная и национально-культурная автономия: различия и общее </w:t>
      </w:r>
    </w:p>
    <w:p w14:paraId="2CF4F6F2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Федеральный центр и сложносоставные субъекты </w:t>
      </w:r>
    </w:p>
    <w:p w14:paraId="4CB26640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Российский федерализм и пути формирования единого правового пространства </w:t>
      </w:r>
    </w:p>
    <w:p w14:paraId="730971E6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Договорные формы и принципы федеративных отношений в России </w:t>
      </w:r>
    </w:p>
    <w:p w14:paraId="4C637DCA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Конституционные основы статуса субъектов Российской Федерации </w:t>
      </w:r>
    </w:p>
    <w:p w14:paraId="1FDD8454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Некоторые проблемы правотворчества субъектов Российской Федерации </w:t>
      </w:r>
    </w:p>
    <w:p w14:paraId="102A4B1B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Федеральное законодательство и законодательство субъектов Федерации: проблемы соответствия </w:t>
      </w:r>
    </w:p>
    <w:p w14:paraId="41901450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Противоречия и пробелы в конституциях и уставах субъектов Федерации </w:t>
      </w:r>
    </w:p>
    <w:p w14:paraId="4F68222B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Разграничение предметов ведения и полномочий в Российской Федерации </w:t>
      </w:r>
    </w:p>
    <w:p w14:paraId="68F3B50B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Организация государственной власти в субъектах </w:t>
      </w:r>
    </w:p>
    <w:p w14:paraId="687556A3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Статус Свердловской области как субъекта Российской Федерации </w:t>
      </w:r>
    </w:p>
    <w:p w14:paraId="78899DC7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Конституционно-правовая ответственность субъектов РФ </w:t>
      </w:r>
    </w:p>
    <w:p w14:paraId="5276D114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Система российского избирательного законодательства </w:t>
      </w:r>
    </w:p>
    <w:p w14:paraId="333FDAC9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Принципы избирательного права РФ </w:t>
      </w:r>
    </w:p>
    <w:p w14:paraId="33B927CA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Правовая регламентация принципа всеобщего избирательного права в РФ </w:t>
      </w:r>
    </w:p>
    <w:p w14:paraId="613830E5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Право на предвыборную агитацию: правовое регулирование и особенности реализации </w:t>
      </w:r>
    </w:p>
    <w:p w14:paraId="43B8AA17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Избирательные комиссии: правовой статус </w:t>
      </w:r>
    </w:p>
    <w:p w14:paraId="1E621996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Финансирование выборов в РФ </w:t>
      </w:r>
    </w:p>
    <w:p w14:paraId="347C522E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lastRenderedPageBreak/>
        <w:t xml:space="preserve">Избирательный процесс, его стадии и регулирование в источниках конституционного права </w:t>
      </w:r>
    </w:p>
    <w:p w14:paraId="20697B84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Политические объединения в избирательном процессе </w:t>
      </w:r>
    </w:p>
    <w:p w14:paraId="09B43167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Обжалование нарушений избирательных прав </w:t>
      </w:r>
    </w:p>
    <w:p w14:paraId="60D7E39B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Реализация принципа разделения властей в Российской Федерации </w:t>
      </w:r>
    </w:p>
    <w:p w14:paraId="55438B12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Эволюция законодательной власти в России </w:t>
      </w:r>
    </w:p>
    <w:p w14:paraId="1B3B229C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Взаимодействие трех ветвей власти и система «сдержек и противовесов» </w:t>
      </w:r>
    </w:p>
    <w:p w14:paraId="46AB71D2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Органы государственной власти, регионального управления и местного самоуправления </w:t>
      </w:r>
    </w:p>
    <w:p w14:paraId="3A3A5324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Законодательный процесс в России </w:t>
      </w:r>
    </w:p>
    <w:p w14:paraId="6A945B5A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Проблемы совершенствования законопроектной деятельности </w:t>
      </w:r>
    </w:p>
    <w:p w14:paraId="58816C47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Роль палат высшего представительного органа в законодательном процессе </w:t>
      </w:r>
    </w:p>
    <w:p w14:paraId="7823BECD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Парламент и регламент </w:t>
      </w:r>
    </w:p>
    <w:p w14:paraId="0E5BA49A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Парламент и суд в Российской Федерации </w:t>
      </w:r>
    </w:p>
    <w:p w14:paraId="6CC67199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Парламентская ответственность депутата </w:t>
      </w:r>
    </w:p>
    <w:p w14:paraId="1400E9A1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Парламент и Правительство Российской Федерации </w:t>
      </w:r>
    </w:p>
    <w:p w14:paraId="020F8076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Парламент и Президент Российской Федерации </w:t>
      </w:r>
    </w:p>
    <w:p w14:paraId="27BFE079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Федеральное Собрание: законодательный процесс </w:t>
      </w:r>
    </w:p>
    <w:p w14:paraId="07133EE1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Федеральное Собрание: конституционно-правовой статус </w:t>
      </w:r>
    </w:p>
    <w:p w14:paraId="085FFBB5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Конституционный статус депутатов парламента </w:t>
      </w:r>
    </w:p>
    <w:p w14:paraId="65480A8B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Роль партийных фракций и иных депутатских объединений в законодательном процессе </w:t>
      </w:r>
    </w:p>
    <w:p w14:paraId="17C974C1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Некоторые вопросы государственной власти в уставах субъектов федерации </w:t>
      </w:r>
    </w:p>
    <w:p w14:paraId="2690C610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Парламентский контроль </w:t>
      </w:r>
    </w:p>
    <w:p w14:paraId="1B0B2543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Становление института Президента в России </w:t>
      </w:r>
    </w:p>
    <w:p w14:paraId="15A13FD4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Акты Президента Российской Федерации их статус, направленность, содержание </w:t>
      </w:r>
    </w:p>
    <w:p w14:paraId="661A5C3D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Ответственность Президента Российской Федерации: основания и процедуры </w:t>
      </w:r>
    </w:p>
    <w:p w14:paraId="1C518128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Право безотлагательного вето Президента Российской Федерации </w:t>
      </w:r>
    </w:p>
    <w:p w14:paraId="7DD48BB5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Правительство Российской Федерации: конституционно-правовой статус </w:t>
      </w:r>
    </w:p>
    <w:p w14:paraId="5E009716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Конституционные основы судебной власти </w:t>
      </w:r>
    </w:p>
    <w:p w14:paraId="57B11C67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Суд в механизме государственной власти </w:t>
      </w:r>
    </w:p>
    <w:p w14:paraId="409B8D76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Судебная власть в системе разделения властей РФ </w:t>
      </w:r>
    </w:p>
    <w:p w14:paraId="2A8EACE1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Судебная реформа в РФ </w:t>
      </w:r>
    </w:p>
    <w:p w14:paraId="3E8AF261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Конституционно-правовые проблемы совершенствования судебной власти в Российской Федерации </w:t>
      </w:r>
    </w:p>
    <w:p w14:paraId="73814761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Судейское сообщество: правовой статус </w:t>
      </w:r>
    </w:p>
    <w:p w14:paraId="419C53C4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Органы конституционного контроля субъектов Российской Федерации: проблемы организации и деятельности </w:t>
      </w:r>
    </w:p>
    <w:p w14:paraId="2546660A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Конституционная юстиция в Российской Федерации </w:t>
      </w:r>
    </w:p>
    <w:p w14:paraId="18C54D53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lastRenderedPageBreak/>
        <w:t xml:space="preserve">Конституционный Суд Российской Федерации: проблемы становления и развития </w:t>
      </w:r>
    </w:p>
    <w:p w14:paraId="64342BC3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Органы конституционного контроля: Россия и международный опыт </w:t>
      </w:r>
    </w:p>
    <w:p w14:paraId="407FC409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Конституционный Суд и международно-правовые акты об обеспечении прав человека </w:t>
      </w:r>
    </w:p>
    <w:p w14:paraId="00907234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Подведомственность и допустимость обращений в Конституционный Суд России </w:t>
      </w:r>
    </w:p>
    <w:p w14:paraId="4079DBB4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Конституционный Суд России и развитие конституционного права </w:t>
      </w:r>
    </w:p>
    <w:p w14:paraId="1DEE65AE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Конституционные суды стран- участниц СНГ и Балтии </w:t>
      </w:r>
    </w:p>
    <w:p w14:paraId="5DBF889E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Статус судей Конституционного Суда РФ </w:t>
      </w:r>
    </w:p>
    <w:p w14:paraId="17E90F62" w14:textId="77777777" w:rsidR="00143027" w:rsidRPr="008128BD" w:rsidRDefault="00143027" w:rsidP="00143027">
      <w:pPr>
        <w:widowControl/>
        <w:numPr>
          <w:ilvl w:val="0"/>
          <w:numId w:val="6"/>
        </w:numPr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sz w:val="28"/>
          <w:szCs w:val="28"/>
        </w:rPr>
        <w:t xml:space="preserve">Решения Конституционного Суда РФ как источник конституционного права </w:t>
      </w:r>
    </w:p>
    <w:p w14:paraId="39983B6F" w14:textId="77777777" w:rsidR="00143027" w:rsidRPr="003E2106" w:rsidRDefault="00143027" w:rsidP="003E2106">
      <w:pPr>
        <w:widowControl/>
        <w:ind w:firstLine="709"/>
        <w:jc w:val="both"/>
        <w:rPr>
          <w:rFonts w:ascii="Times New Roman" w:eastAsia="Times New Roman" w:hAnsi="Times New Roman" w:cs="Times New Roman"/>
          <w:b/>
          <w:bCs/>
          <w:i/>
          <w:iCs/>
          <w:color w:val="auto"/>
          <w:sz w:val="28"/>
          <w:szCs w:val="28"/>
          <w:lang w:bidi="ar-SA"/>
        </w:rPr>
      </w:pPr>
    </w:p>
    <w:p w14:paraId="6BD7AAF1" w14:textId="77777777" w:rsidR="003E2106" w:rsidRPr="003E2106" w:rsidRDefault="003E2106" w:rsidP="003E2106">
      <w:pPr>
        <w:widowControl/>
        <w:ind w:firstLine="709"/>
        <w:jc w:val="both"/>
        <w:rPr>
          <w:rFonts w:ascii="Times New Roman" w:eastAsia="Times New Roman" w:hAnsi="Times New Roman" w:cs="Times New Roman"/>
          <w:b/>
          <w:bCs/>
          <w:i/>
          <w:iCs/>
          <w:color w:val="auto"/>
          <w:sz w:val="28"/>
          <w:szCs w:val="28"/>
          <w:lang w:bidi="ar-SA"/>
        </w:rPr>
      </w:pPr>
      <w:r w:rsidRPr="003E2106">
        <w:rPr>
          <w:rFonts w:ascii="Times New Roman" w:eastAsia="Times New Roman" w:hAnsi="Times New Roman" w:cs="Times New Roman"/>
          <w:b/>
          <w:bCs/>
          <w:i/>
          <w:iCs/>
          <w:color w:val="auto"/>
          <w:sz w:val="28"/>
          <w:szCs w:val="28"/>
          <w:lang w:bidi="ar-SA"/>
        </w:rPr>
        <w:t>Критерии оценки тестовых заданий</w:t>
      </w:r>
    </w:p>
    <w:p w14:paraId="02F10B3F" w14:textId="77777777" w:rsidR="009E1D1B" w:rsidRPr="003E2106" w:rsidRDefault="009E1D1B" w:rsidP="009E1D1B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E2106">
        <w:rPr>
          <w:rFonts w:ascii="Times New Roman" w:eastAsia="Times New Roman" w:hAnsi="Times New Roman" w:cs="Times New Roman"/>
          <w:sz w:val="28"/>
          <w:szCs w:val="28"/>
        </w:rPr>
        <w:t>Процедура оценивания тестовых заданий, включающего в себя один или несколько из следующих типов заданий:</w:t>
      </w:r>
    </w:p>
    <w:p w14:paraId="74490ED4" w14:textId="77777777" w:rsidR="009E1D1B" w:rsidRPr="003E2106" w:rsidRDefault="009E1D1B" w:rsidP="009E1D1B">
      <w:pPr>
        <w:widowControl/>
        <w:numPr>
          <w:ilvl w:val="0"/>
          <w:numId w:val="39"/>
        </w:numPr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E2106">
        <w:rPr>
          <w:rFonts w:ascii="Times New Roman" w:eastAsia="Calibri" w:hAnsi="Times New Roman" w:cs="Times New Roman"/>
          <w:i/>
          <w:iCs/>
          <w:sz w:val="28"/>
          <w:szCs w:val="28"/>
        </w:rPr>
        <w:t>выполнение тестовых заданий на соответствие</w:t>
      </w:r>
      <w:r w:rsidRPr="003E2106">
        <w:rPr>
          <w:rFonts w:ascii="Times New Roman" w:eastAsia="Calibri" w:hAnsi="Times New Roman" w:cs="Times New Roman"/>
          <w:sz w:val="28"/>
          <w:szCs w:val="28"/>
        </w:rPr>
        <w:t>:</w:t>
      </w:r>
    </w:p>
    <w:p w14:paraId="31CADBE5" w14:textId="77777777" w:rsidR="009E1D1B" w:rsidRPr="003E2106" w:rsidRDefault="009E1D1B" w:rsidP="009E1D1B">
      <w:pPr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E2106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3E2106">
        <w:rPr>
          <w:rFonts w:ascii="Times New Roman" w:eastAsia="Times New Roman" w:hAnsi="Times New Roman" w:cs="Times New Roman"/>
          <w:sz w:val="28"/>
          <w:szCs w:val="28"/>
        </w:rPr>
        <w:tab/>
      </w:r>
      <w:r w:rsidRPr="003E2106">
        <w:rPr>
          <w:rFonts w:ascii="Times New Roman" w:eastAsia="Calibri" w:hAnsi="Times New Roman" w:cs="Times New Roman"/>
          <w:sz w:val="28"/>
          <w:szCs w:val="28"/>
        </w:rPr>
        <w:t>0,20, 0,25, 0,33 балла за каждое верное соответствие в зависимости от количества сопоставляемых элементов (для 5, 4, 3 пунктов соответственно);</w:t>
      </w:r>
    </w:p>
    <w:p w14:paraId="4E62BAEE" w14:textId="77777777" w:rsidR="009E1D1B" w:rsidRPr="003E2106" w:rsidRDefault="009E1D1B" w:rsidP="009E1D1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2106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3E2106">
        <w:rPr>
          <w:rFonts w:ascii="Times New Roman" w:eastAsia="Times New Roman" w:hAnsi="Times New Roman" w:cs="Times New Roman"/>
          <w:sz w:val="28"/>
          <w:szCs w:val="28"/>
        </w:rPr>
        <w:tab/>
      </w:r>
      <w:r w:rsidRPr="003E2106">
        <w:rPr>
          <w:rFonts w:ascii="Times New Roman" w:hAnsi="Times New Roman" w:cs="Times New Roman"/>
          <w:sz w:val="28"/>
          <w:szCs w:val="28"/>
        </w:rPr>
        <w:t>0,00 баллов – все соответствия указаны неправильно, задание не решено;</w:t>
      </w:r>
    </w:p>
    <w:p w14:paraId="3CAA1507" w14:textId="77777777" w:rsidR="009E1D1B" w:rsidRPr="003E2106" w:rsidRDefault="009E1D1B" w:rsidP="009E1D1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3F57BD7" w14:textId="77777777" w:rsidR="009E1D1B" w:rsidRPr="003E2106" w:rsidRDefault="009E1D1B" w:rsidP="009E1D1B">
      <w:pPr>
        <w:widowControl/>
        <w:numPr>
          <w:ilvl w:val="0"/>
          <w:numId w:val="39"/>
        </w:numPr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E2106">
        <w:rPr>
          <w:rFonts w:ascii="Times New Roman" w:eastAsia="Calibri" w:hAnsi="Times New Roman" w:cs="Times New Roman"/>
          <w:i/>
          <w:iCs/>
          <w:sz w:val="28"/>
          <w:szCs w:val="28"/>
        </w:rPr>
        <w:t>выполнение тестовых заданий с развернутым ответом</w:t>
      </w:r>
      <w:r w:rsidRPr="003E2106">
        <w:rPr>
          <w:rFonts w:ascii="Times New Roman" w:eastAsia="Calibri" w:hAnsi="Times New Roman" w:cs="Times New Roman"/>
          <w:sz w:val="28"/>
          <w:szCs w:val="28"/>
        </w:rPr>
        <w:t>:</w:t>
      </w:r>
    </w:p>
    <w:p w14:paraId="5B9CE030" w14:textId="77777777" w:rsidR="009E1D1B" w:rsidRPr="003E2106" w:rsidRDefault="009E1D1B" w:rsidP="009E1D1B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E2106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3E2106">
        <w:rPr>
          <w:rFonts w:ascii="Times New Roman" w:eastAsia="Times New Roman" w:hAnsi="Times New Roman" w:cs="Times New Roman"/>
          <w:sz w:val="28"/>
          <w:szCs w:val="28"/>
        </w:rPr>
        <w:tab/>
        <w:t>1,00 балл – ответ правильный, логически выстроен, использована профессиональная лексика;</w:t>
      </w:r>
    </w:p>
    <w:p w14:paraId="2C517FA9" w14:textId="77777777" w:rsidR="009E1D1B" w:rsidRPr="003E2106" w:rsidRDefault="009E1D1B" w:rsidP="009E1D1B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E2106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3E2106">
        <w:rPr>
          <w:rFonts w:ascii="Times New Roman" w:eastAsia="Times New Roman" w:hAnsi="Times New Roman" w:cs="Times New Roman"/>
          <w:sz w:val="28"/>
          <w:szCs w:val="28"/>
        </w:rPr>
        <w:tab/>
        <w:t>0,50 балла – ответ в основном правильный, логически выстроен, приведены не все необходимые выкладки, использована профессиональная лексика, задание решено частично;</w:t>
      </w:r>
    </w:p>
    <w:p w14:paraId="4D9B314A" w14:textId="77777777" w:rsidR="009E1D1B" w:rsidRPr="003E2106" w:rsidRDefault="009E1D1B" w:rsidP="009E1D1B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E2106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3E2106">
        <w:rPr>
          <w:rFonts w:ascii="Times New Roman" w:eastAsia="Times New Roman" w:hAnsi="Times New Roman" w:cs="Times New Roman"/>
          <w:sz w:val="28"/>
          <w:szCs w:val="28"/>
        </w:rPr>
        <w:tab/>
        <w:t>0,00 баллов – ответ неправильный, задание не решено;</w:t>
      </w:r>
    </w:p>
    <w:p w14:paraId="55BEB4E1" w14:textId="77777777" w:rsidR="009E1D1B" w:rsidRPr="003E2106" w:rsidRDefault="009E1D1B" w:rsidP="009E1D1B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102E0324" w14:textId="77777777" w:rsidR="009E1D1B" w:rsidRPr="003E2106" w:rsidRDefault="009E1D1B" w:rsidP="009E1D1B">
      <w:pPr>
        <w:widowControl/>
        <w:numPr>
          <w:ilvl w:val="0"/>
          <w:numId w:val="39"/>
        </w:numPr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E2106">
        <w:rPr>
          <w:rFonts w:ascii="Times New Roman" w:eastAsia="Calibri" w:hAnsi="Times New Roman" w:cs="Times New Roman"/>
          <w:i/>
          <w:iCs/>
          <w:sz w:val="28"/>
          <w:szCs w:val="28"/>
        </w:rPr>
        <w:t>выполнение тестовых заданий на дополнение</w:t>
      </w:r>
      <w:r w:rsidRPr="003E2106">
        <w:rPr>
          <w:rFonts w:ascii="Times New Roman" w:eastAsia="Calibri" w:hAnsi="Times New Roman" w:cs="Times New Roman"/>
          <w:sz w:val="28"/>
          <w:szCs w:val="28"/>
        </w:rPr>
        <w:t xml:space="preserve">: </w:t>
      </w:r>
    </w:p>
    <w:p w14:paraId="503B4907" w14:textId="77777777" w:rsidR="009E1D1B" w:rsidRPr="003E2106" w:rsidRDefault="009E1D1B" w:rsidP="009E1D1B">
      <w:pPr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E2106">
        <w:rPr>
          <w:rFonts w:ascii="Times New Roman" w:eastAsia="Calibri" w:hAnsi="Times New Roman" w:cs="Times New Roman"/>
          <w:sz w:val="28"/>
          <w:szCs w:val="28"/>
        </w:rPr>
        <w:t>-</w:t>
      </w:r>
      <w:r w:rsidRPr="003E2106">
        <w:rPr>
          <w:rFonts w:ascii="Times New Roman" w:eastAsia="Calibri" w:hAnsi="Times New Roman" w:cs="Times New Roman"/>
          <w:sz w:val="28"/>
          <w:szCs w:val="28"/>
        </w:rPr>
        <w:tab/>
        <w:t>1,00 балл</w:t>
      </w:r>
      <w:r w:rsidRPr="003E2106">
        <w:rPr>
          <w:rFonts w:ascii="Times New Roman" w:eastAsia="Times New Roman" w:hAnsi="Times New Roman" w:cs="Times New Roman"/>
          <w:sz w:val="28"/>
          <w:szCs w:val="28"/>
        </w:rPr>
        <w:t xml:space="preserve"> – </w:t>
      </w:r>
      <w:r w:rsidRPr="003E2106">
        <w:rPr>
          <w:rFonts w:ascii="Times New Roman" w:eastAsia="Calibri" w:hAnsi="Times New Roman" w:cs="Times New Roman"/>
          <w:sz w:val="28"/>
          <w:szCs w:val="28"/>
        </w:rPr>
        <w:t>ответ правильный, перечислены все позиции в указанной форме;</w:t>
      </w:r>
    </w:p>
    <w:p w14:paraId="0D6D804A" w14:textId="77777777" w:rsidR="009E1D1B" w:rsidRPr="003E2106" w:rsidRDefault="009E1D1B" w:rsidP="009E1D1B">
      <w:pPr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E2106">
        <w:rPr>
          <w:rFonts w:ascii="Times New Roman" w:eastAsia="Calibri" w:hAnsi="Times New Roman" w:cs="Times New Roman"/>
          <w:sz w:val="28"/>
          <w:szCs w:val="28"/>
        </w:rPr>
        <w:t>-</w:t>
      </w:r>
      <w:r w:rsidRPr="003E2106">
        <w:rPr>
          <w:rFonts w:ascii="Times New Roman" w:eastAsia="Calibri" w:hAnsi="Times New Roman" w:cs="Times New Roman"/>
          <w:sz w:val="28"/>
          <w:szCs w:val="28"/>
        </w:rPr>
        <w:tab/>
        <w:t>0,00 баллов – ответ неправильный, задание не решено;</w:t>
      </w:r>
    </w:p>
    <w:p w14:paraId="3CDF5C31" w14:textId="77777777" w:rsidR="009E1D1B" w:rsidRPr="003E2106" w:rsidRDefault="009E1D1B" w:rsidP="009E1D1B">
      <w:pPr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5FE09E50" w14:textId="77777777" w:rsidR="009E1D1B" w:rsidRPr="003E2106" w:rsidRDefault="009E1D1B" w:rsidP="009E1D1B">
      <w:pPr>
        <w:pStyle w:val="a8"/>
        <w:widowControl/>
        <w:numPr>
          <w:ilvl w:val="0"/>
          <w:numId w:val="39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2106">
        <w:rPr>
          <w:rFonts w:ascii="Times New Roman" w:hAnsi="Times New Roman" w:cs="Times New Roman"/>
          <w:i/>
          <w:iCs/>
          <w:sz w:val="28"/>
          <w:szCs w:val="28"/>
        </w:rPr>
        <w:t>выполнение тестовых заданий на вычисление</w:t>
      </w:r>
      <w:r w:rsidRPr="003E2106">
        <w:rPr>
          <w:rFonts w:ascii="Times New Roman" w:hAnsi="Times New Roman" w:cs="Times New Roman"/>
          <w:sz w:val="28"/>
          <w:szCs w:val="28"/>
        </w:rPr>
        <w:t>:</w:t>
      </w:r>
    </w:p>
    <w:p w14:paraId="47264D16" w14:textId="77777777" w:rsidR="009E1D1B" w:rsidRPr="003E2106" w:rsidRDefault="009E1D1B" w:rsidP="009E1D1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2106">
        <w:rPr>
          <w:rFonts w:ascii="Times New Roman" w:hAnsi="Times New Roman" w:cs="Times New Roman"/>
          <w:sz w:val="28"/>
          <w:szCs w:val="28"/>
        </w:rPr>
        <w:t>-</w:t>
      </w:r>
      <w:r w:rsidRPr="003E2106">
        <w:rPr>
          <w:rFonts w:ascii="Times New Roman" w:hAnsi="Times New Roman" w:cs="Times New Roman"/>
          <w:sz w:val="28"/>
          <w:szCs w:val="28"/>
        </w:rPr>
        <w:tab/>
        <w:t>1,00 балл</w:t>
      </w:r>
      <w:r w:rsidRPr="003E2106">
        <w:rPr>
          <w:rFonts w:ascii="Times New Roman" w:eastAsia="Times New Roman" w:hAnsi="Times New Roman" w:cs="Times New Roman"/>
          <w:sz w:val="28"/>
          <w:szCs w:val="28"/>
        </w:rPr>
        <w:t xml:space="preserve"> – </w:t>
      </w:r>
      <w:r w:rsidRPr="003E2106">
        <w:rPr>
          <w:rFonts w:ascii="Times New Roman" w:hAnsi="Times New Roman" w:cs="Times New Roman"/>
          <w:sz w:val="28"/>
          <w:szCs w:val="28"/>
        </w:rPr>
        <w:t>ответ правильный, задание решено верно;</w:t>
      </w:r>
    </w:p>
    <w:p w14:paraId="23681FA8" w14:textId="77777777" w:rsidR="009E1D1B" w:rsidRPr="003E2106" w:rsidRDefault="009E1D1B" w:rsidP="009E1D1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2106">
        <w:rPr>
          <w:rFonts w:ascii="Times New Roman" w:hAnsi="Times New Roman" w:cs="Times New Roman"/>
          <w:sz w:val="28"/>
          <w:szCs w:val="28"/>
        </w:rPr>
        <w:t>-</w:t>
      </w:r>
      <w:r w:rsidRPr="003E2106">
        <w:rPr>
          <w:rFonts w:ascii="Times New Roman" w:hAnsi="Times New Roman" w:cs="Times New Roman"/>
          <w:sz w:val="28"/>
          <w:szCs w:val="28"/>
        </w:rPr>
        <w:tab/>
        <w:t>0,00 баллов – ответ неправильный, задание не решено;</w:t>
      </w:r>
    </w:p>
    <w:p w14:paraId="6C9341A0" w14:textId="77777777" w:rsidR="009E1D1B" w:rsidRPr="003E2106" w:rsidRDefault="009E1D1B" w:rsidP="009E1D1B">
      <w:pPr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68498FE8" w14:textId="77777777" w:rsidR="009E1D1B" w:rsidRPr="003E2106" w:rsidRDefault="009E1D1B" w:rsidP="009E1D1B">
      <w:pPr>
        <w:widowControl/>
        <w:numPr>
          <w:ilvl w:val="0"/>
          <w:numId w:val="39"/>
        </w:numPr>
        <w:ind w:left="0" w:firstLine="709"/>
        <w:contextualSpacing/>
        <w:jc w:val="both"/>
        <w:rPr>
          <w:rFonts w:ascii="Times New Roman" w:eastAsia="Calibri" w:hAnsi="Times New Roman" w:cs="Times New Roman"/>
          <w:i/>
          <w:iCs/>
          <w:sz w:val="28"/>
          <w:szCs w:val="28"/>
        </w:rPr>
      </w:pPr>
      <w:r w:rsidRPr="003E2106">
        <w:rPr>
          <w:rFonts w:ascii="Times New Roman" w:eastAsia="Calibri" w:hAnsi="Times New Roman" w:cs="Times New Roman"/>
          <w:i/>
          <w:iCs/>
          <w:sz w:val="28"/>
          <w:szCs w:val="28"/>
        </w:rPr>
        <w:t>выполнение тестовых заданий с выбором нескольких вариантов ответа:</w:t>
      </w:r>
    </w:p>
    <w:p w14:paraId="6922AFFD" w14:textId="77777777" w:rsidR="009E1D1B" w:rsidRPr="003E2106" w:rsidRDefault="009E1D1B" w:rsidP="009E1D1B">
      <w:pPr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E2106">
        <w:rPr>
          <w:rFonts w:ascii="Times New Roman" w:eastAsia="Calibri" w:hAnsi="Times New Roman" w:cs="Times New Roman"/>
          <w:sz w:val="28"/>
          <w:szCs w:val="28"/>
        </w:rPr>
        <w:t>-</w:t>
      </w:r>
      <w:r w:rsidRPr="003E2106">
        <w:rPr>
          <w:rFonts w:ascii="Times New Roman" w:eastAsia="Calibri" w:hAnsi="Times New Roman" w:cs="Times New Roman"/>
          <w:sz w:val="28"/>
          <w:szCs w:val="28"/>
        </w:rPr>
        <w:tab/>
        <w:t>за каждый верный выбранный вариант ответа «+ 1/</w:t>
      </w:r>
      <w:r w:rsidRPr="003E2106">
        <w:rPr>
          <w:rFonts w:ascii="Times New Roman" w:eastAsia="Calibri" w:hAnsi="Times New Roman" w:cs="Times New Roman"/>
          <w:sz w:val="28"/>
          <w:szCs w:val="28"/>
          <w:lang w:val="en-US"/>
        </w:rPr>
        <w:t>n</w:t>
      </w:r>
      <w:r w:rsidRPr="003E2106">
        <w:rPr>
          <w:rFonts w:ascii="Times New Roman" w:eastAsia="Calibri" w:hAnsi="Times New Roman" w:cs="Times New Roman"/>
          <w:sz w:val="28"/>
          <w:szCs w:val="28"/>
        </w:rPr>
        <w:t xml:space="preserve"> балла», где </w:t>
      </w:r>
      <w:r w:rsidRPr="003E2106">
        <w:rPr>
          <w:rFonts w:ascii="Times New Roman" w:eastAsia="Calibri" w:hAnsi="Times New Roman" w:cs="Times New Roman"/>
          <w:sz w:val="28"/>
          <w:szCs w:val="28"/>
          <w:lang w:val="en-US"/>
        </w:rPr>
        <w:t>n</w:t>
      </w:r>
      <w:r w:rsidRPr="003E2106">
        <w:rPr>
          <w:rFonts w:ascii="Times New Roman" w:eastAsia="Calibri" w:hAnsi="Times New Roman" w:cs="Times New Roman"/>
          <w:sz w:val="28"/>
          <w:szCs w:val="28"/>
        </w:rPr>
        <w:t> – количество верных вариантов ответа по эталону ответа;</w:t>
      </w:r>
    </w:p>
    <w:p w14:paraId="72C66EA6" w14:textId="77777777" w:rsidR="009E1D1B" w:rsidRPr="003E2106" w:rsidRDefault="009E1D1B" w:rsidP="009E1D1B">
      <w:pPr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E2106">
        <w:rPr>
          <w:rFonts w:ascii="Times New Roman" w:eastAsia="Calibri" w:hAnsi="Times New Roman" w:cs="Times New Roman"/>
          <w:sz w:val="28"/>
          <w:szCs w:val="28"/>
        </w:rPr>
        <w:t>-</w:t>
      </w:r>
      <w:r w:rsidRPr="003E2106">
        <w:rPr>
          <w:rFonts w:ascii="Times New Roman" w:eastAsia="Calibri" w:hAnsi="Times New Roman" w:cs="Times New Roman"/>
          <w:sz w:val="28"/>
          <w:szCs w:val="28"/>
        </w:rPr>
        <w:tab/>
        <w:t>за каждый неверный выбранный вариант ответа «– 1/</w:t>
      </w:r>
      <w:r w:rsidRPr="003E2106">
        <w:rPr>
          <w:rFonts w:ascii="Times New Roman" w:eastAsia="Calibri" w:hAnsi="Times New Roman" w:cs="Times New Roman"/>
          <w:sz w:val="28"/>
          <w:szCs w:val="28"/>
          <w:lang w:val="en-US"/>
        </w:rPr>
        <w:t>m</w:t>
      </w:r>
      <w:r w:rsidRPr="003E2106">
        <w:rPr>
          <w:rFonts w:ascii="Times New Roman" w:eastAsia="Calibri" w:hAnsi="Times New Roman" w:cs="Times New Roman"/>
          <w:sz w:val="28"/>
          <w:szCs w:val="28"/>
        </w:rPr>
        <w:t xml:space="preserve"> балла», где </w:t>
      </w:r>
      <w:r w:rsidRPr="003E2106">
        <w:rPr>
          <w:rFonts w:ascii="Times New Roman" w:eastAsia="Calibri" w:hAnsi="Times New Roman" w:cs="Times New Roman"/>
          <w:sz w:val="28"/>
          <w:szCs w:val="28"/>
          <w:lang w:val="en-US"/>
        </w:rPr>
        <w:lastRenderedPageBreak/>
        <w:t>m</w:t>
      </w:r>
      <w:r w:rsidRPr="003E2106">
        <w:rPr>
          <w:rFonts w:ascii="Times New Roman" w:eastAsia="Calibri" w:hAnsi="Times New Roman" w:cs="Times New Roman"/>
          <w:sz w:val="28"/>
          <w:szCs w:val="28"/>
        </w:rPr>
        <w:t xml:space="preserve"> – количество </w:t>
      </w:r>
      <w:r w:rsidRPr="003E2106">
        <w:rPr>
          <w:rFonts w:ascii="Times New Roman" w:eastAsia="Calibri" w:hAnsi="Times New Roman" w:cs="Times New Roman"/>
          <w:sz w:val="28"/>
          <w:szCs w:val="28"/>
          <w:u w:val="single"/>
        </w:rPr>
        <w:t>не</w:t>
      </w:r>
      <w:r w:rsidRPr="003E2106">
        <w:rPr>
          <w:rFonts w:ascii="Times New Roman" w:eastAsia="Calibri" w:hAnsi="Times New Roman" w:cs="Times New Roman"/>
          <w:sz w:val="28"/>
          <w:szCs w:val="28"/>
        </w:rPr>
        <w:t>верных вариантов ответа по эталону ответа;</w:t>
      </w:r>
    </w:p>
    <w:p w14:paraId="418FCC2B" w14:textId="77777777" w:rsidR="009E1D1B" w:rsidRPr="003E2106" w:rsidRDefault="009E1D1B" w:rsidP="009E1D1B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E2106">
        <w:rPr>
          <w:rFonts w:ascii="Times New Roman" w:hAnsi="Times New Roman" w:cs="Times New Roman"/>
          <w:sz w:val="28"/>
          <w:szCs w:val="28"/>
        </w:rPr>
        <w:t>-</w:t>
      </w:r>
      <w:r w:rsidRPr="003E2106">
        <w:rPr>
          <w:rFonts w:ascii="Times New Roman" w:hAnsi="Times New Roman" w:cs="Times New Roman"/>
          <w:sz w:val="28"/>
          <w:szCs w:val="28"/>
        </w:rPr>
        <w:tab/>
        <w:t>0,00 баллов – задание не решено или в результате подсчета баллов по выбранным вариантам получается отрицательное количество баллов;</w:t>
      </w:r>
    </w:p>
    <w:p w14:paraId="44985CD2" w14:textId="77777777" w:rsidR="009E1D1B" w:rsidRPr="003E2106" w:rsidRDefault="009E1D1B" w:rsidP="009E1D1B">
      <w:pPr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242DBDE8" w14:textId="77777777" w:rsidR="009E1D1B" w:rsidRPr="003E2106" w:rsidRDefault="009E1D1B" w:rsidP="009E1D1B">
      <w:pPr>
        <w:widowControl/>
        <w:numPr>
          <w:ilvl w:val="0"/>
          <w:numId w:val="39"/>
        </w:numPr>
        <w:ind w:left="0" w:firstLine="709"/>
        <w:contextualSpacing/>
        <w:jc w:val="both"/>
        <w:rPr>
          <w:rFonts w:ascii="Times New Roman" w:eastAsia="Calibri" w:hAnsi="Times New Roman" w:cs="Times New Roman"/>
          <w:i/>
          <w:iCs/>
          <w:sz w:val="28"/>
          <w:szCs w:val="28"/>
        </w:rPr>
      </w:pPr>
      <w:r w:rsidRPr="003E2106">
        <w:rPr>
          <w:rFonts w:ascii="Times New Roman" w:eastAsia="Calibri" w:hAnsi="Times New Roman" w:cs="Times New Roman"/>
          <w:i/>
          <w:iCs/>
          <w:sz w:val="28"/>
          <w:szCs w:val="28"/>
        </w:rPr>
        <w:t>выполнение тестовых заданий на установление последовательности:</w:t>
      </w:r>
    </w:p>
    <w:p w14:paraId="09DB2A0D" w14:textId="77777777" w:rsidR="009E1D1B" w:rsidRPr="003E2106" w:rsidRDefault="009E1D1B" w:rsidP="009E1D1B">
      <w:pPr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E2106">
        <w:rPr>
          <w:rFonts w:ascii="Times New Roman" w:eastAsia="Calibri" w:hAnsi="Times New Roman" w:cs="Times New Roman"/>
          <w:sz w:val="28"/>
          <w:szCs w:val="28"/>
        </w:rPr>
        <w:t>-</w:t>
      </w:r>
      <w:r w:rsidRPr="003E2106">
        <w:rPr>
          <w:rFonts w:ascii="Times New Roman" w:eastAsia="Calibri" w:hAnsi="Times New Roman" w:cs="Times New Roman"/>
          <w:sz w:val="28"/>
          <w:szCs w:val="28"/>
        </w:rPr>
        <w:tab/>
        <w:t>за каждый верный поставленный пункт последовательности «+ 1/</w:t>
      </w:r>
      <w:r w:rsidRPr="003E2106">
        <w:rPr>
          <w:rFonts w:ascii="Times New Roman" w:eastAsia="Calibri" w:hAnsi="Times New Roman" w:cs="Times New Roman"/>
          <w:sz w:val="28"/>
          <w:szCs w:val="28"/>
          <w:lang w:val="en-US"/>
        </w:rPr>
        <w:t>n</w:t>
      </w:r>
      <w:r w:rsidRPr="003E2106">
        <w:rPr>
          <w:rFonts w:ascii="Times New Roman" w:eastAsia="Calibri" w:hAnsi="Times New Roman" w:cs="Times New Roman"/>
          <w:sz w:val="28"/>
          <w:szCs w:val="28"/>
        </w:rPr>
        <w:t xml:space="preserve"> балла», где </w:t>
      </w:r>
      <w:r w:rsidRPr="003E2106">
        <w:rPr>
          <w:rFonts w:ascii="Times New Roman" w:eastAsia="Calibri" w:hAnsi="Times New Roman" w:cs="Times New Roman"/>
          <w:sz w:val="28"/>
          <w:szCs w:val="28"/>
          <w:lang w:val="en-US"/>
        </w:rPr>
        <w:t>n</w:t>
      </w:r>
      <w:r w:rsidRPr="003E2106">
        <w:rPr>
          <w:rFonts w:ascii="Times New Roman" w:eastAsia="Calibri" w:hAnsi="Times New Roman" w:cs="Times New Roman"/>
          <w:sz w:val="28"/>
          <w:szCs w:val="28"/>
        </w:rPr>
        <w:t> – количество пунктов в последовательности;</w:t>
      </w:r>
    </w:p>
    <w:p w14:paraId="37E8F41D" w14:textId="77777777" w:rsidR="009E1D1B" w:rsidRPr="003E2106" w:rsidRDefault="009E1D1B" w:rsidP="009E1D1B">
      <w:pPr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7EE9C9A2" w14:textId="77777777" w:rsidR="009E1D1B" w:rsidRPr="003E2106" w:rsidRDefault="009E1D1B" w:rsidP="009E1D1B">
      <w:pPr>
        <w:pStyle w:val="a8"/>
        <w:widowControl/>
        <w:numPr>
          <w:ilvl w:val="0"/>
          <w:numId w:val="39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2106">
        <w:rPr>
          <w:rFonts w:ascii="Times New Roman" w:hAnsi="Times New Roman" w:cs="Times New Roman"/>
          <w:i/>
          <w:iCs/>
          <w:sz w:val="28"/>
          <w:szCs w:val="28"/>
        </w:rPr>
        <w:t xml:space="preserve">выполнение тестовых заданий </w:t>
      </w:r>
      <w:r w:rsidRPr="003E2106">
        <w:rPr>
          <w:rFonts w:ascii="Times New Roman" w:eastAsia="Calibri" w:hAnsi="Times New Roman" w:cs="Times New Roman"/>
          <w:i/>
          <w:iCs/>
          <w:sz w:val="28"/>
          <w:szCs w:val="28"/>
        </w:rPr>
        <w:t>с выбором одного варианта ответа</w:t>
      </w:r>
      <w:r w:rsidRPr="003E2106">
        <w:rPr>
          <w:rFonts w:ascii="Times New Roman" w:hAnsi="Times New Roman" w:cs="Times New Roman"/>
          <w:sz w:val="28"/>
          <w:szCs w:val="28"/>
        </w:rPr>
        <w:t>:</w:t>
      </w:r>
    </w:p>
    <w:p w14:paraId="69E94888" w14:textId="77777777" w:rsidR="009E1D1B" w:rsidRPr="003E2106" w:rsidRDefault="009E1D1B" w:rsidP="009E1D1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2106">
        <w:rPr>
          <w:rFonts w:ascii="Times New Roman" w:hAnsi="Times New Roman" w:cs="Times New Roman"/>
          <w:sz w:val="28"/>
          <w:szCs w:val="28"/>
        </w:rPr>
        <w:t>-</w:t>
      </w:r>
      <w:r w:rsidRPr="003E2106">
        <w:rPr>
          <w:rFonts w:ascii="Times New Roman" w:hAnsi="Times New Roman" w:cs="Times New Roman"/>
          <w:sz w:val="28"/>
          <w:szCs w:val="28"/>
        </w:rPr>
        <w:tab/>
        <w:t>1,00 балл</w:t>
      </w:r>
      <w:r w:rsidRPr="003E2106">
        <w:rPr>
          <w:rFonts w:ascii="Times New Roman" w:eastAsia="Times New Roman" w:hAnsi="Times New Roman" w:cs="Times New Roman"/>
          <w:sz w:val="28"/>
          <w:szCs w:val="28"/>
        </w:rPr>
        <w:t xml:space="preserve"> – </w:t>
      </w:r>
      <w:r w:rsidRPr="003E2106">
        <w:rPr>
          <w:rFonts w:ascii="Times New Roman" w:hAnsi="Times New Roman" w:cs="Times New Roman"/>
          <w:sz w:val="28"/>
          <w:szCs w:val="28"/>
        </w:rPr>
        <w:t>ответ правильный, выбран верный вариант ответа;</w:t>
      </w:r>
    </w:p>
    <w:p w14:paraId="35906CD6" w14:textId="77777777" w:rsidR="009E1D1B" w:rsidRPr="003E2106" w:rsidRDefault="009E1D1B" w:rsidP="009E1D1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2106">
        <w:rPr>
          <w:rFonts w:ascii="Times New Roman" w:hAnsi="Times New Roman" w:cs="Times New Roman"/>
          <w:sz w:val="28"/>
          <w:szCs w:val="28"/>
        </w:rPr>
        <w:t>-</w:t>
      </w:r>
      <w:r w:rsidRPr="003E2106">
        <w:rPr>
          <w:rFonts w:ascii="Times New Roman" w:hAnsi="Times New Roman" w:cs="Times New Roman"/>
          <w:sz w:val="28"/>
          <w:szCs w:val="28"/>
        </w:rPr>
        <w:tab/>
        <w:t>0,00 баллов – ответ неправильный, задание не решено.</w:t>
      </w:r>
    </w:p>
    <w:p w14:paraId="00AC2902" w14:textId="77777777" w:rsidR="009E1D1B" w:rsidRPr="003E2106" w:rsidRDefault="009E1D1B" w:rsidP="009E1D1B">
      <w:pPr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67ADEE57" w14:textId="77777777" w:rsidR="009E1D1B" w:rsidRPr="003E2106" w:rsidRDefault="009E1D1B" w:rsidP="009E1D1B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E2106">
        <w:rPr>
          <w:rFonts w:ascii="Times New Roman" w:eastAsia="Times New Roman" w:hAnsi="Times New Roman" w:cs="Times New Roman"/>
          <w:sz w:val="28"/>
          <w:szCs w:val="28"/>
        </w:rPr>
        <w:t>Время выполнения тестирования - 30 минут.</w:t>
      </w:r>
    </w:p>
    <w:p w14:paraId="169D7DCA" w14:textId="77777777" w:rsidR="009E1D1B" w:rsidRPr="003E2106" w:rsidRDefault="009E1D1B" w:rsidP="009E1D1B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2EF68D4" w14:textId="77777777" w:rsidR="009E1D1B" w:rsidRPr="003E2106" w:rsidRDefault="009E1D1B" w:rsidP="009E1D1B">
      <w:pPr>
        <w:keepNext/>
        <w:autoSpaceDE w:val="0"/>
        <w:autoSpaceDN w:val="0"/>
        <w:ind w:right="542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3E2106">
        <w:rPr>
          <w:rFonts w:ascii="Times New Roman" w:eastAsia="Times New Roman" w:hAnsi="Times New Roman" w:cs="Times New Roman"/>
          <w:sz w:val="28"/>
          <w:szCs w:val="28"/>
        </w:rPr>
        <w:t>Шкала</w:t>
      </w:r>
      <w:r w:rsidRPr="003E2106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3E2106">
        <w:rPr>
          <w:rFonts w:ascii="Times New Roman" w:eastAsia="Times New Roman" w:hAnsi="Times New Roman" w:cs="Times New Roman"/>
          <w:sz w:val="28"/>
          <w:szCs w:val="28"/>
        </w:rPr>
        <w:t>оценки</w:t>
      </w:r>
      <w:r w:rsidRPr="003E2106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3E2106">
        <w:rPr>
          <w:rFonts w:ascii="Times New Roman" w:eastAsia="Times New Roman" w:hAnsi="Times New Roman" w:cs="Times New Roman"/>
          <w:sz w:val="28"/>
          <w:szCs w:val="28"/>
        </w:rPr>
        <w:t>образовательных</w:t>
      </w:r>
      <w:r w:rsidRPr="003E2106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3E2106">
        <w:rPr>
          <w:rFonts w:ascii="Times New Roman" w:eastAsia="Times New Roman" w:hAnsi="Times New Roman" w:cs="Times New Roman"/>
          <w:sz w:val="28"/>
          <w:szCs w:val="28"/>
        </w:rPr>
        <w:t>достижений</w:t>
      </w:r>
      <w:r w:rsidRPr="003E2106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3E2106">
        <w:rPr>
          <w:rFonts w:ascii="Times New Roman" w:eastAsia="Times New Roman" w:hAnsi="Times New Roman" w:cs="Times New Roman"/>
          <w:sz w:val="28"/>
          <w:szCs w:val="28"/>
        </w:rPr>
        <w:t>(тестов)</w:t>
      </w:r>
    </w:p>
    <w:tbl>
      <w:tblPr>
        <w:tblStyle w:val="TableNormal2"/>
        <w:tblW w:w="9465" w:type="dxa"/>
        <w:tblInd w:w="2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90"/>
        <w:gridCol w:w="3190"/>
        <w:gridCol w:w="3085"/>
      </w:tblGrid>
      <w:tr w:rsidR="009E1D1B" w:rsidRPr="003E2106" w14:paraId="045B27C2" w14:textId="77777777" w:rsidTr="008638CD">
        <w:trPr>
          <w:trHeight w:val="20"/>
        </w:trPr>
        <w:tc>
          <w:tcPr>
            <w:tcW w:w="31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955A91" w14:textId="77777777" w:rsidR="009E1D1B" w:rsidRPr="003E2106" w:rsidRDefault="009E1D1B" w:rsidP="008638C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E210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Процент результативности</w:t>
            </w:r>
            <w:r w:rsidRPr="003E2106">
              <w:rPr>
                <w:rFonts w:ascii="Times New Roman" w:hAnsi="Times New Roman" w:cs="Times New Roman"/>
                <w:spacing w:val="-10"/>
                <w:sz w:val="28"/>
                <w:szCs w:val="28"/>
                <w:lang w:val="ru-RU"/>
              </w:rPr>
              <w:t xml:space="preserve"> </w:t>
            </w:r>
            <w:r w:rsidRPr="003E210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(правильных</w:t>
            </w:r>
            <w:r w:rsidRPr="003E2106">
              <w:rPr>
                <w:rFonts w:ascii="Times New Roman" w:hAnsi="Times New Roman" w:cs="Times New Roman"/>
                <w:spacing w:val="-3"/>
                <w:sz w:val="28"/>
                <w:szCs w:val="28"/>
                <w:lang w:val="ru-RU"/>
              </w:rPr>
              <w:t xml:space="preserve"> </w:t>
            </w:r>
            <w:r w:rsidRPr="003E210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ответов)</w:t>
            </w:r>
          </w:p>
        </w:tc>
        <w:tc>
          <w:tcPr>
            <w:tcW w:w="6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DC04670" w14:textId="77777777" w:rsidR="009E1D1B" w:rsidRPr="003E2106" w:rsidRDefault="009E1D1B" w:rsidP="008638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210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Оценка уровня подготовки</w:t>
            </w:r>
          </w:p>
        </w:tc>
      </w:tr>
      <w:tr w:rsidR="009E1D1B" w:rsidRPr="003E2106" w14:paraId="58C43A94" w14:textId="77777777" w:rsidTr="008638CD">
        <w:trPr>
          <w:trHeight w:val="20"/>
        </w:trPr>
        <w:tc>
          <w:tcPr>
            <w:tcW w:w="31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10F4B3" w14:textId="77777777" w:rsidR="009E1D1B" w:rsidRPr="003E2106" w:rsidRDefault="009E1D1B" w:rsidP="008638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D884BD8" w14:textId="77777777" w:rsidR="009E1D1B" w:rsidRPr="003E2106" w:rsidRDefault="009E1D1B" w:rsidP="008638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210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балл (отметка)</w:t>
            </w:r>
          </w:p>
        </w:tc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D28EFC" w14:textId="77777777" w:rsidR="009E1D1B" w:rsidRPr="003E2106" w:rsidRDefault="009E1D1B" w:rsidP="008638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210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вербальный аналог</w:t>
            </w:r>
          </w:p>
        </w:tc>
      </w:tr>
      <w:tr w:rsidR="009E1D1B" w:rsidRPr="003E2106" w14:paraId="6EB1EAE4" w14:textId="77777777" w:rsidTr="008638CD">
        <w:trPr>
          <w:trHeight w:val="20"/>
        </w:trPr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B08224B" w14:textId="77777777" w:rsidR="009E1D1B" w:rsidRPr="003E2106" w:rsidRDefault="009E1D1B" w:rsidP="008638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2106">
              <w:rPr>
                <w:rFonts w:ascii="Times New Roman" w:hAnsi="Times New Roman" w:cs="Times New Roman"/>
                <w:sz w:val="28"/>
                <w:szCs w:val="28"/>
              </w:rPr>
              <w:t>85</w:t>
            </w:r>
            <w:r w:rsidRPr="003E2106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3E2106">
              <w:rPr>
                <w:rFonts w:ascii="Times New Roman" w:hAnsi="Times New Roman" w:cs="Times New Roman"/>
                <w:sz w:val="28"/>
                <w:szCs w:val="28"/>
              </w:rPr>
              <w:t>÷</w:t>
            </w:r>
            <w:r w:rsidRPr="003E2106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 w:rsidRPr="003E2106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21891FC" w14:textId="77777777" w:rsidR="009E1D1B" w:rsidRPr="003E2106" w:rsidRDefault="009E1D1B" w:rsidP="008638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2106">
              <w:rPr>
                <w:rFonts w:ascii="Times New Roman" w:hAnsi="Times New Roman" w:cs="Times New Roman"/>
                <w:w w:val="99"/>
                <w:sz w:val="28"/>
                <w:szCs w:val="28"/>
              </w:rPr>
              <w:t>5</w:t>
            </w:r>
          </w:p>
        </w:tc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3A5120B" w14:textId="77777777" w:rsidR="009E1D1B" w:rsidRPr="003E2106" w:rsidRDefault="009E1D1B" w:rsidP="008638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210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отлично</w:t>
            </w:r>
          </w:p>
        </w:tc>
      </w:tr>
      <w:tr w:rsidR="009E1D1B" w:rsidRPr="003E2106" w14:paraId="7D350D4E" w14:textId="77777777" w:rsidTr="008638CD">
        <w:trPr>
          <w:trHeight w:val="20"/>
        </w:trPr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A8D14D2" w14:textId="77777777" w:rsidR="009E1D1B" w:rsidRPr="003E2106" w:rsidRDefault="009E1D1B" w:rsidP="008638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2106">
              <w:rPr>
                <w:rFonts w:ascii="Times New Roman" w:hAnsi="Times New Roman" w:cs="Times New Roman"/>
                <w:sz w:val="28"/>
                <w:szCs w:val="28"/>
              </w:rPr>
              <w:t>65 ÷</w:t>
            </w:r>
            <w:r w:rsidRPr="003E2106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 w:rsidRPr="003E2106">
              <w:rPr>
                <w:rFonts w:ascii="Times New Roman" w:hAnsi="Times New Roman" w:cs="Times New Roman"/>
                <w:sz w:val="28"/>
                <w:szCs w:val="28"/>
              </w:rPr>
              <w:t>84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1648B7D" w14:textId="77777777" w:rsidR="009E1D1B" w:rsidRPr="003E2106" w:rsidRDefault="009E1D1B" w:rsidP="008638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2106">
              <w:rPr>
                <w:rFonts w:ascii="Times New Roman" w:hAnsi="Times New Roman" w:cs="Times New Roman"/>
                <w:w w:val="99"/>
                <w:sz w:val="28"/>
                <w:szCs w:val="28"/>
              </w:rPr>
              <w:t>4</w:t>
            </w:r>
          </w:p>
        </w:tc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9481407" w14:textId="77777777" w:rsidR="009E1D1B" w:rsidRPr="003E2106" w:rsidRDefault="009E1D1B" w:rsidP="008638C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E210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хорошо</w:t>
            </w:r>
          </w:p>
        </w:tc>
      </w:tr>
      <w:tr w:rsidR="009E1D1B" w:rsidRPr="003E2106" w14:paraId="3AD29F30" w14:textId="77777777" w:rsidTr="008638CD">
        <w:trPr>
          <w:trHeight w:val="20"/>
        </w:trPr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4C7573" w14:textId="77777777" w:rsidR="009E1D1B" w:rsidRPr="003E2106" w:rsidRDefault="009E1D1B" w:rsidP="008638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2106">
              <w:rPr>
                <w:rFonts w:ascii="Times New Roman" w:hAnsi="Times New Roman" w:cs="Times New Roman"/>
                <w:sz w:val="28"/>
                <w:szCs w:val="28"/>
              </w:rPr>
              <w:t>50 ÷</w:t>
            </w:r>
            <w:r w:rsidRPr="003E2106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 w:rsidRPr="003E2106">
              <w:rPr>
                <w:rFonts w:ascii="Times New Roman" w:hAnsi="Times New Roman" w:cs="Times New Roman"/>
                <w:sz w:val="28"/>
                <w:szCs w:val="28"/>
              </w:rPr>
              <w:t>64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B42B064" w14:textId="77777777" w:rsidR="009E1D1B" w:rsidRPr="003E2106" w:rsidRDefault="009E1D1B" w:rsidP="008638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2106">
              <w:rPr>
                <w:rFonts w:ascii="Times New Roman" w:hAnsi="Times New Roman" w:cs="Times New Roman"/>
                <w:w w:val="99"/>
                <w:sz w:val="28"/>
                <w:szCs w:val="28"/>
              </w:rPr>
              <w:t>3</w:t>
            </w:r>
          </w:p>
        </w:tc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875D0A8" w14:textId="77777777" w:rsidR="009E1D1B" w:rsidRPr="003E2106" w:rsidRDefault="009E1D1B" w:rsidP="008638C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E210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удовлетворительно</w:t>
            </w:r>
          </w:p>
        </w:tc>
      </w:tr>
      <w:tr w:rsidR="009E1D1B" w:rsidRPr="003E2106" w14:paraId="741295B6" w14:textId="77777777" w:rsidTr="008638CD">
        <w:trPr>
          <w:trHeight w:val="20"/>
        </w:trPr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D31CC54" w14:textId="77777777" w:rsidR="009E1D1B" w:rsidRPr="003E2106" w:rsidRDefault="009E1D1B" w:rsidP="008638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210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менее </w:t>
            </w:r>
            <w:r w:rsidRPr="003E2106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A788ED4" w14:textId="77777777" w:rsidR="009E1D1B" w:rsidRPr="003E2106" w:rsidRDefault="009E1D1B" w:rsidP="008638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2106">
              <w:rPr>
                <w:rFonts w:ascii="Times New Roman" w:hAnsi="Times New Roman" w:cs="Times New Roman"/>
                <w:w w:val="99"/>
                <w:sz w:val="28"/>
                <w:szCs w:val="28"/>
              </w:rPr>
              <w:t>2</w:t>
            </w:r>
          </w:p>
        </w:tc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0C2C77" w14:textId="77777777" w:rsidR="009E1D1B" w:rsidRPr="003E2106" w:rsidRDefault="009E1D1B" w:rsidP="008638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210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неудовлетворительно</w:t>
            </w:r>
          </w:p>
        </w:tc>
      </w:tr>
    </w:tbl>
    <w:p w14:paraId="08066813" w14:textId="77777777" w:rsidR="009E1D1B" w:rsidRDefault="009E1D1B" w:rsidP="009E1D1B">
      <w:pPr>
        <w:rPr>
          <w:rFonts w:ascii="Times New Roman" w:hAnsi="Times New Roman" w:cs="Times New Roman"/>
          <w:sz w:val="28"/>
          <w:szCs w:val="28"/>
        </w:rPr>
      </w:pPr>
    </w:p>
    <w:p w14:paraId="1AFFB70C" w14:textId="77777777" w:rsidR="00CD4435" w:rsidRDefault="00CD4435" w:rsidP="009E1D1B">
      <w:pPr>
        <w:rPr>
          <w:rFonts w:ascii="Times New Roman" w:hAnsi="Times New Roman" w:cs="Times New Roman"/>
          <w:sz w:val="28"/>
          <w:szCs w:val="28"/>
        </w:rPr>
      </w:pPr>
    </w:p>
    <w:p w14:paraId="1D8B65A4" w14:textId="77777777" w:rsidR="00CD4435" w:rsidRDefault="00CD4435" w:rsidP="009E1D1B">
      <w:pPr>
        <w:rPr>
          <w:rFonts w:ascii="Times New Roman" w:hAnsi="Times New Roman" w:cs="Times New Roman"/>
          <w:sz w:val="28"/>
          <w:szCs w:val="28"/>
        </w:rPr>
      </w:pPr>
    </w:p>
    <w:p w14:paraId="767A8A84" w14:textId="77777777" w:rsidR="00CD4435" w:rsidRDefault="00CD4435" w:rsidP="009E1D1B">
      <w:pPr>
        <w:rPr>
          <w:rFonts w:ascii="Times New Roman" w:hAnsi="Times New Roman" w:cs="Times New Roman"/>
          <w:sz w:val="28"/>
          <w:szCs w:val="28"/>
        </w:rPr>
      </w:pPr>
    </w:p>
    <w:p w14:paraId="448237C8" w14:textId="77777777" w:rsidR="00CD4435" w:rsidRDefault="00CD4435" w:rsidP="009E1D1B">
      <w:pPr>
        <w:rPr>
          <w:rFonts w:ascii="Times New Roman" w:hAnsi="Times New Roman" w:cs="Times New Roman"/>
          <w:sz w:val="28"/>
          <w:szCs w:val="28"/>
        </w:rPr>
      </w:pPr>
    </w:p>
    <w:p w14:paraId="4C8C9D78" w14:textId="77777777" w:rsidR="00CD4435" w:rsidRPr="003E2106" w:rsidRDefault="00CD4435" w:rsidP="009E1D1B">
      <w:pPr>
        <w:rPr>
          <w:rFonts w:ascii="Times New Roman" w:hAnsi="Times New Roman" w:cs="Times New Roman"/>
          <w:sz w:val="28"/>
          <w:szCs w:val="28"/>
        </w:rPr>
      </w:pPr>
    </w:p>
    <w:p w14:paraId="079542F7" w14:textId="032FA432" w:rsidR="008128BD" w:rsidRPr="008128BD" w:rsidRDefault="008128BD" w:rsidP="008128BD">
      <w:pPr>
        <w:pStyle w:val="a8"/>
        <w:numPr>
          <w:ilvl w:val="0"/>
          <w:numId w:val="2"/>
        </w:numPr>
        <w:tabs>
          <w:tab w:val="left" w:pos="426"/>
        </w:tabs>
        <w:ind w:left="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8128BD">
        <w:rPr>
          <w:rFonts w:ascii="Times New Roman" w:hAnsi="Times New Roman" w:cs="Times New Roman"/>
          <w:b/>
          <w:caps/>
          <w:sz w:val="28"/>
          <w:szCs w:val="28"/>
        </w:rPr>
        <w:t>оценочные материалы для итоговой аттестации по учебной дисциплине</w:t>
      </w:r>
    </w:p>
    <w:p w14:paraId="6F166353" w14:textId="77777777" w:rsidR="003E2106" w:rsidRDefault="003E2106" w:rsidP="003E2106">
      <w:pPr>
        <w:tabs>
          <w:tab w:val="left" w:pos="567"/>
        </w:tabs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32CA1F50" w14:textId="77777777" w:rsidR="00846BE4" w:rsidRDefault="00846BE4" w:rsidP="008128BD">
      <w:pPr>
        <w:tabs>
          <w:tab w:val="left" w:pos="426"/>
        </w:tabs>
        <w:rPr>
          <w:rFonts w:ascii="Times New Roman" w:hAnsi="Times New Roman" w:cs="Times New Roman"/>
          <w:sz w:val="28"/>
          <w:szCs w:val="28"/>
        </w:rPr>
      </w:pPr>
    </w:p>
    <w:p w14:paraId="70E1EE0A" w14:textId="77777777" w:rsidR="003E2106" w:rsidRPr="003E2106" w:rsidRDefault="003E2106" w:rsidP="003E2106">
      <w:pPr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E2106">
        <w:rPr>
          <w:rFonts w:ascii="Times New Roman" w:hAnsi="Times New Roman" w:cs="Times New Roman"/>
          <w:b/>
          <w:bCs/>
          <w:sz w:val="28"/>
          <w:szCs w:val="28"/>
        </w:rPr>
        <w:t>Типовые тестовые задания</w:t>
      </w:r>
    </w:p>
    <w:p w14:paraId="26FD8AEE" w14:textId="77777777" w:rsidR="003E2106" w:rsidRPr="003E2106" w:rsidRDefault="003E2106" w:rsidP="008128BD">
      <w:pPr>
        <w:tabs>
          <w:tab w:val="left" w:pos="426"/>
        </w:tabs>
        <w:rPr>
          <w:rFonts w:ascii="Times New Roman" w:hAnsi="Times New Roman" w:cs="Times New Roman"/>
          <w:sz w:val="28"/>
          <w:szCs w:val="28"/>
        </w:rPr>
      </w:pPr>
    </w:p>
    <w:p w14:paraId="2201286F" w14:textId="77777777" w:rsidR="00846BE4" w:rsidRPr="00F66EDB" w:rsidRDefault="00846BE4" w:rsidP="00846BE4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2" w:name="_Hlk150774937"/>
      <w:r w:rsidRPr="00F66EDB">
        <w:rPr>
          <w:rFonts w:ascii="Times New Roman" w:eastAsia="Calibri" w:hAnsi="Times New Roman" w:cs="Times New Roman"/>
          <w:sz w:val="28"/>
          <w:szCs w:val="28"/>
        </w:rPr>
        <w:t>Задание № 1. (дополнение). Нормативный акт, обладающий наивысшей юридической силой, называется … (ответ запишите в форме существительного в творительном падеже).</w:t>
      </w:r>
    </w:p>
    <w:p w14:paraId="2178F10F" w14:textId="77777777" w:rsidR="00846BE4" w:rsidRPr="00F66EDB" w:rsidRDefault="00846BE4" w:rsidP="00846BE4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66EDB">
        <w:rPr>
          <w:rFonts w:ascii="Times New Roman" w:eastAsia="Calibri" w:hAnsi="Times New Roman" w:cs="Times New Roman"/>
          <w:sz w:val="28"/>
          <w:szCs w:val="28"/>
        </w:rPr>
        <w:t>Задание № 2. (соответствие). Установите соответствие между следующими понятиями и их характеристиками:</w:t>
      </w:r>
    </w:p>
    <w:tbl>
      <w:tblPr>
        <w:tblStyle w:val="12"/>
        <w:tblW w:w="0" w:type="auto"/>
        <w:tblLook w:val="04A0" w:firstRow="1" w:lastRow="0" w:firstColumn="1" w:lastColumn="0" w:noHBand="0" w:noVBand="1"/>
      </w:tblPr>
      <w:tblGrid>
        <w:gridCol w:w="3964"/>
        <w:gridCol w:w="5381"/>
      </w:tblGrid>
      <w:tr w:rsidR="00846BE4" w:rsidRPr="00F66EDB" w14:paraId="26653CB8" w14:textId="77777777" w:rsidTr="001B3EC4">
        <w:tc>
          <w:tcPr>
            <w:tcW w:w="3964" w:type="dxa"/>
          </w:tcPr>
          <w:p w14:paraId="37C491E9" w14:textId="77777777" w:rsidR="00846BE4" w:rsidRPr="00F66EDB" w:rsidRDefault="00846BE4" w:rsidP="00846BE4">
            <w:pPr>
              <w:widowControl/>
              <w:numPr>
                <w:ilvl w:val="0"/>
                <w:numId w:val="37"/>
              </w:numPr>
              <w:ind w:left="306"/>
              <w:contextualSpacing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14:ligatures w14:val="standardContextual"/>
              </w:rPr>
            </w:pPr>
            <w:r w:rsidRPr="00F66EDB">
              <w:rPr>
                <w:rFonts w:ascii="Times New Roman" w:eastAsia="Calibri" w:hAnsi="Times New Roman" w:cs="Times New Roman"/>
                <w:kern w:val="2"/>
                <w:sz w:val="28"/>
                <w:szCs w:val="28"/>
                <w14:ligatures w14:val="standardContextual"/>
              </w:rPr>
              <w:t xml:space="preserve">Юридическая сущность конституции </w:t>
            </w:r>
          </w:p>
        </w:tc>
        <w:tc>
          <w:tcPr>
            <w:tcW w:w="5381" w:type="dxa"/>
          </w:tcPr>
          <w:p w14:paraId="0B1E59BC" w14:textId="77777777" w:rsidR="00846BE4" w:rsidRPr="00F66EDB" w:rsidRDefault="00846BE4" w:rsidP="001B3EC4">
            <w:pPr>
              <w:rPr>
                <w:rFonts w:ascii="Times New Roman" w:eastAsia="Calibri" w:hAnsi="Times New Roman" w:cs="Times New Roman"/>
                <w:kern w:val="2"/>
                <w:sz w:val="28"/>
                <w:szCs w:val="28"/>
                <w14:ligatures w14:val="standardContextual"/>
              </w:rPr>
            </w:pPr>
            <w:r w:rsidRPr="00F66EDB">
              <w:rPr>
                <w:rFonts w:ascii="Times New Roman" w:eastAsia="Calibri" w:hAnsi="Times New Roman" w:cs="Times New Roman"/>
                <w:kern w:val="2"/>
                <w:sz w:val="28"/>
                <w:szCs w:val="28"/>
                <w14:ligatures w14:val="standardContextual"/>
              </w:rPr>
              <w:t>А. Представляет собой запись соотношения политических сил, существовавшего на момент ее принятия</w:t>
            </w:r>
          </w:p>
        </w:tc>
      </w:tr>
      <w:tr w:rsidR="00846BE4" w:rsidRPr="00F66EDB" w14:paraId="4C2D28F6" w14:textId="77777777" w:rsidTr="001B3EC4">
        <w:tc>
          <w:tcPr>
            <w:tcW w:w="3964" w:type="dxa"/>
          </w:tcPr>
          <w:p w14:paraId="14D713E5" w14:textId="77777777" w:rsidR="00846BE4" w:rsidRPr="00F66EDB" w:rsidRDefault="00846BE4" w:rsidP="00846BE4">
            <w:pPr>
              <w:widowControl/>
              <w:numPr>
                <w:ilvl w:val="0"/>
                <w:numId w:val="37"/>
              </w:numPr>
              <w:ind w:left="306"/>
              <w:contextualSpacing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14:ligatures w14:val="standardContextual"/>
              </w:rPr>
            </w:pPr>
            <w:r w:rsidRPr="00F66EDB">
              <w:rPr>
                <w:rFonts w:ascii="Times New Roman" w:eastAsia="Calibri" w:hAnsi="Times New Roman" w:cs="Times New Roman"/>
                <w:kern w:val="2"/>
                <w:sz w:val="28"/>
                <w:szCs w:val="28"/>
                <w14:ligatures w14:val="standardContextual"/>
              </w:rPr>
              <w:lastRenderedPageBreak/>
              <w:t xml:space="preserve">Политическая сущность конституции </w:t>
            </w:r>
          </w:p>
        </w:tc>
        <w:tc>
          <w:tcPr>
            <w:tcW w:w="5381" w:type="dxa"/>
          </w:tcPr>
          <w:p w14:paraId="1A2302BF" w14:textId="77777777" w:rsidR="00846BE4" w:rsidRPr="00F66EDB" w:rsidRDefault="00846BE4" w:rsidP="001B3EC4">
            <w:pPr>
              <w:rPr>
                <w:rFonts w:ascii="Times New Roman" w:eastAsia="Calibri" w:hAnsi="Times New Roman" w:cs="Times New Roman"/>
                <w:kern w:val="2"/>
                <w:sz w:val="28"/>
                <w:szCs w:val="28"/>
                <w14:ligatures w14:val="standardContextual"/>
              </w:rPr>
            </w:pPr>
            <w:r w:rsidRPr="00F66EDB">
              <w:rPr>
                <w:rFonts w:ascii="Times New Roman" w:eastAsia="Calibri" w:hAnsi="Times New Roman" w:cs="Times New Roman"/>
                <w:kern w:val="2"/>
                <w:sz w:val="28"/>
                <w:szCs w:val="28"/>
                <w14:ligatures w14:val="standardContextual"/>
              </w:rPr>
              <w:t xml:space="preserve">Б. Отражает соотношение и степень согласования различных общественных сил </w:t>
            </w:r>
          </w:p>
        </w:tc>
      </w:tr>
      <w:tr w:rsidR="00846BE4" w:rsidRPr="00F66EDB" w14:paraId="500B9FF4" w14:textId="77777777" w:rsidTr="001B3EC4">
        <w:tc>
          <w:tcPr>
            <w:tcW w:w="3964" w:type="dxa"/>
          </w:tcPr>
          <w:p w14:paraId="7B893B75" w14:textId="77777777" w:rsidR="00846BE4" w:rsidRPr="00F66EDB" w:rsidRDefault="00846BE4" w:rsidP="00846BE4">
            <w:pPr>
              <w:widowControl/>
              <w:numPr>
                <w:ilvl w:val="0"/>
                <w:numId w:val="37"/>
              </w:numPr>
              <w:ind w:left="306"/>
              <w:contextualSpacing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14:ligatures w14:val="standardContextual"/>
              </w:rPr>
            </w:pPr>
            <w:r w:rsidRPr="00F66EDB">
              <w:rPr>
                <w:rFonts w:ascii="Times New Roman" w:eastAsia="Calibri" w:hAnsi="Times New Roman" w:cs="Times New Roman"/>
                <w:kern w:val="2"/>
                <w:sz w:val="28"/>
                <w:szCs w:val="28"/>
                <w14:ligatures w14:val="standardContextual"/>
              </w:rPr>
              <w:t xml:space="preserve">Социальная сущность конституции </w:t>
            </w:r>
          </w:p>
        </w:tc>
        <w:tc>
          <w:tcPr>
            <w:tcW w:w="5381" w:type="dxa"/>
          </w:tcPr>
          <w:p w14:paraId="5ABAEC64" w14:textId="77777777" w:rsidR="00846BE4" w:rsidRPr="00F66EDB" w:rsidRDefault="00846BE4" w:rsidP="001B3EC4">
            <w:pPr>
              <w:rPr>
                <w:rFonts w:ascii="Times New Roman" w:eastAsia="Calibri" w:hAnsi="Times New Roman" w:cs="Times New Roman"/>
                <w:kern w:val="2"/>
                <w:sz w:val="28"/>
                <w:szCs w:val="28"/>
                <w14:ligatures w14:val="standardContextual"/>
              </w:rPr>
            </w:pPr>
            <w:r w:rsidRPr="00F66EDB">
              <w:rPr>
                <w:rFonts w:ascii="Times New Roman" w:eastAsia="Calibri" w:hAnsi="Times New Roman" w:cs="Times New Roman"/>
                <w:kern w:val="2"/>
                <w:sz w:val="28"/>
                <w:szCs w:val="28"/>
                <w14:ligatures w14:val="standardContextual"/>
              </w:rPr>
              <w:t xml:space="preserve">В. Представляет собой ядро, организационный центр правовой системы общества </w:t>
            </w:r>
          </w:p>
        </w:tc>
      </w:tr>
    </w:tbl>
    <w:p w14:paraId="6904357F" w14:textId="77777777" w:rsidR="00846BE4" w:rsidRPr="00F66EDB" w:rsidRDefault="00846BE4" w:rsidP="00846BE4">
      <w:pPr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61852B84" w14:textId="77777777" w:rsidR="00846BE4" w:rsidRPr="00F66EDB" w:rsidRDefault="00846BE4" w:rsidP="00846BE4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66EDB">
        <w:rPr>
          <w:rFonts w:ascii="Times New Roman" w:hAnsi="Times New Roman" w:cs="Times New Roman"/>
          <w:sz w:val="28"/>
          <w:szCs w:val="28"/>
        </w:rPr>
        <w:t xml:space="preserve">Задание № 3. (развернутый ответ). </w:t>
      </w:r>
      <w:r w:rsidRPr="00F66EDB">
        <w:rPr>
          <w:rFonts w:ascii="Times New Roman" w:eastAsia="Calibri" w:hAnsi="Times New Roman" w:cs="Times New Roman"/>
          <w:sz w:val="28"/>
          <w:szCs w:val="28"/>
        </w:rPr>
        <w:t>Охарактеризуйте понятие «референдум».</w:t>
      </w:r>
    </w:p>
    <w:p w14:paraId="4CE353C0" w14:textId="77777777" w:rsidR="00846BE4" w:rsidRPr="00F66EDB" w:rsidRDefault="00846BE4" w:rsidP="00846BE4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66EDB">
        <w:rPr>
          <w:rFonts w:ascii="Times New Roman" w:eastAsia="Calibri" w:hAnsi="Times New Roman" w:cs="Times New Roman"/>
          <w:sz w:val="28"/>
          <w:szCs w:val="28"/>
        </w:rPr>
        <w:t>Задание № 4. (выбор нескольких вариантов ответа). Укажите функции конституции</w:t>
      </w:r>
    </w:p>
    <w:p w14:paraId="4810BCB3" w14:textId="77777777" w:rsidR="00846BE4" w:rsidRPr="00F66EDB" w:rsidRDefault="00846BE4" w:rsidP="00846BE4">
      <w:pPr>
        <w:widowControl/>
        <w:numPr>
          <w:ilvl w:val="0"/>
          <w:numId w:val="38"/>
        </w:numPr>
        <w:spacing w:after="160" w:line="259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66EDB">
        <w:rPr>
          <w:rFonts w:ascii="Times New Roman" w:eastAsia="Calibri" w:hAnsi="Times New Roman" w:cs="Times New Roman"/>
          <w:sz w:val="28"/>
          <w:szCs w:val="28"/>
        </w:rPr>
        <w:t xml:space="preserve">Юридическая </w:t>
      </w:r>
    </w:p>
    <w:p w14:paraId="4523F199" w14:textId="77777777" w:rsidR="00846BE4" w:rsidRPr="00F66EDB" w:rsidRDefault="00846BE4" w:rsidP="00846BE4">
      <w:pPr>
        <w:widowControl/>
        <w:numPr>
          <w:ilvl w:val="0"/>
          <w:numId w:val="38"/>
        </w:numPr>
        <w:spacing w:after="160" w:line="259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66EDB">
        <w:rPr>
          <w:rFonts w:ascii="Times New Roman" w:eastAsia="Calibri" w:hAnsi="Times New Roman" w:cs="Times New Roman"/>
          <w:sz w:val="28"/>
          <w:szCs w:val="28"/>
        </w:rPr>
        <w:t xml:space="preserve">Рекреативная </w:t>
      </w:r>
    </w:p>
    <w:p w14:paraId="0EF85ADE" w14:textId="77777777" w:rsidR="00846BE4" w:rsidRPr="00F66EDB" w:rsidRDefault="00846BE4" w:rsidP="00846BE4">
      <w:pPr>
        <w:widowControl/>
        <w:numPr>
          <w:ilvl w:val="0"/>
          <w:numId w:val="38"/>
        </w:numPr>
        <w:spacing w:after="160" w:line="259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66EDB">
        <w:rPr>
          <w:rFonts w:ascii="Times New Roman" w:eastAsia="Calibri" w:hAnsi="Times New Roman" w:cs="Times New Roman"/>
          <w:sz w:val="28"/>
          <w:szCs w:val="28"/>
        </w:rPr>
        <w:t xml:space="preserve">Политическая </w:t>
      </w:r>
    </w:p>
    <w:p w14:paraId="68C2B9C8" w14:textId="77777777" w:rsidR="00846BE4" w:rsidRPr="00F66EDB" w:rsidRDefault="00846BE4" w:rsidP="00846BE4">
      <w:pPr>
        <w:widowControl/>
        <w:numPr>
          <w:ilvl w:val="0"/>
          <w:numId w:val="38"/>
        </w:numPr>
        <w:spacing w:after="160" w:line="259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66EDB">
        <w:rPr>
          <w:rFonts w:ascii="Times New Roman" w:eastAsia="Calibri" w:hAnsi="Times New Roman" w:cs="Times New Roman"/>
          <w:sz w:val="28"/>
          <w:szCs w:val="28"/>
        </w:rPr>
        <w:t xml:space="preserve">Технологическая </w:t>
      </w:r>
    </w:p>
    <w:p w14:paraId="115E2445" w14:textId="77777777" w:rsidR="00846BE4" w:rsidRPr="00F66EDB" w:rsidRDefault="00846BE4" w:rsidP="00846BE4">
      <w:pPr>
        <w:rPr>
          <w:rFonts w:ascii="Times New Roman" w:eastAsia="Calibri" w:hAnsi="Times New Roman" w:cs="Times New Roman"/>
          <w:sz w:val="28"/>
          <w:szCs w:val="28"/>
        </w:rPr>
      </w:pPr>
    </w:p>
    <w:p w14:paraId="63A23325" w14:textId="77777777" w:rsidR="00846BE4" w:rsidRPr="00F66EDB" w:rsidRDefault="00846BE4" w:rsidP="00846BE4">
      <w:pPr>
        <w:rPr>
          <w:rFonts w:ascii="Times New Roman" w:eastAsia="Calibri" w:hAnsi="Times New Roman" w:cs="Times New Roman"/>
          <w:sz w:val="28"/>
          <w:szCs w:val="28"/>
        </w:rPr>
      </w:pPr>
      <w:r w:rsidRPr="00F66EDB">
        <w:rPr>
          <w:rFonts w:ascii="Times New Roman" w:eastAsia="Calibri" w:hAnsi="Times New Roman" w:cs="Times New Roman"/>
          <w:sz w:val="28"/>
          <w:szCs w:val="28"/>
        </w:rPr>
        <w:t>Задание № 5. (соответствие). Сопоставьте следующие понятия и их описания:</w:t>
      </w:r>
    </w:p>
    <w:p w14:paraId="6091089A" w14:textId="77777777" w:rsidR="00846BE4" w:rsidRPr="00F66EDB" w:rsidRDefault="00846BE4" w:rsidP="00846BE4">
      <w:pPr>
        <w:pStyle w:val="c3"/>
        <w:shd w:val="clear" w:color="auto" w:fill="FFFFFF"/>
        <w:spacing w:before="0" w:beforeAutospacing="0" w:after="0" w:afterAutospacing="0"/>
        <w:rPr>
          <w:rStyle w:val="c6"/>
          <w:sz w:val="28"/>
          <w:szCs w:val="28"/>
        </w:rPr>
      </w:pPr>
    </w:p>
    <w:tbl>
      <w:tblPr>
        <w:tblStyle w:val="110"/>
        <w:tblW w:w="9971" w:type="dxa"/>
        <w:tblInd w:w="0" w:type="dxa"/>
        <w:tblLook w:val="04A0" w:firstRow="1" w:lastRow="0" w:firstColumn="1" w:lastColumn="0" w:noHBand="0" w:noVBand="1"/>
      </w:tblPr>
      <w:tblGrid>
        <w:gridCol w:w="2737"/>
        <w:gridCol w:w="7234"/>
      </w:tblGrid>
      <w:tr w:rsidR="00846BE4" w:rsidRPr="00F66EDB" w14:paraId="6FA085A6" w14:textId="77777777" w:rsidTr="001B3EC4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3E6F2" w14:textId="77777777" w:rsidR="00846BE4" w:rsidRPr="00F66EDB" w:rsidRDefault="00846BE4" w:rsidP="00846BE4">
            <w:pPr>
              <w:pStyle w:val="a9"/>
              <w:numPr>
                <w:ilvl w:val="0"/>
                <w:numId w:val="40"/>
              </w:numPr>
              <w:tabs>
                <w:tab w:val="left" w:pos="306"/>
                <w:tab w:val="left" w:pos="390"/>
                <w:tab w:val="left" w:pos="447"/>
              </w:tabs>
              <w:ind w:left="0"/>
              <w:jc w:val="both"/>
              <w:rPr>
                <w:sz w:val="28"/>
                <w:szCs w:val="28"/>
              </w:rPr>
            </w:pPr>
            <w:r w:rsidRPr="00F66EDB">
              <w:rPr>
                <w:sz w:val="28"/>
                <w:szCs w:val="28"/>
                <w:shd w:val="clear" w:color="auto" w:fill="FFFFFF"/>
              </w:rPr>
              <w:t>1.Предмет конституционного права</w:t>
            </w:r>
          </w:p>
        </w:tc>
        <w:tc>
          <w:tcPr>
            <w:tcW w:w="7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F9414" w14:textId="77777777" w:rsidR="00846BE4" w:rsidRPr="00F66EDB" w:rsidRDefault="00846BE4" w:rsidP="001B3EC4">
            <w:pPr>
              <w:pStyle w:val="c15"/>
              <w:shd w:val="clear" w:color="auto" w:fill="FFFFFF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F66EDB">
              <w:rPr>
                <w:sz w:val="28"/>
                <w:szCs w:val="28"/>
                <w:shd w:val="clear" w:color="auto" w:fill="FFFFFF"/>
              </w:rPr>
              <w:t>Закрепленные в Конституции и гарантированные государством возможности, позволяющие каждому гражданину самостоятельно и в собственных интересах избирать вид и меру своего поведения, а также пользоваться предоставленными ему социальными благами</w:t>
            </w:r>
          </w:p>
        </w:tc>
      </w:tr>
      <w:tr w:rsidR="00846BE4" w:rsidRPr="00F66EDB" w14:paraId="3803359C" w14:textId="77777777" w:rsidTr="001B3EC4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42EF5" w14:textId="77777777" w:rsidR="00846BE4" w:rsidRPr="00F66EDB" w:rsidRDefault="00846BE4" w:rsidP="00846BE4">
            <w:pPr>
              <w:pStyle w:val="a8"/>
              <w:numPr>
                <w:ilvl w:val="0"/>
                <w:numId w:val="40"/>
              </w:numPr>
              <w:tabs>
                <w:tab w:val="left" w:pos="306"/>
                <w:tab w:val="left" w:pos="390"/>
              </w:tabs>
              <w:autoSpaceDE w:val="0"/>
              <w:autoSpaceDN w:val="0"/>
              <w:ind w:left="0"/>
              <w:rPr>
                <w:sz w:val="28"/>
                <w:szCs w:val="28"/>
              </w:rPr>
            </w:pPr>
            <w:r w:rsidRPr="00F66EDB">
              <w:rPr>
                <w:sz w:val="28"/>
                <w:szCs w:val="28"/>
                <w:shd w:val="clear" w:color="auto" w:fill="FFFFFF"/>
              </w:rPr>
              <w:t xml:space="preserve">2. Конституционные права и свободы </w:t>
            </w:r>
          </w:p>
        </w:tc>
        <w:tc>
          <w:tcPr>
            <w:tcW w:w="7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A5E5E" w14:textId="77777777" w:rsidR="00846BE4" w:rsidRPr="00F66EDB" w:rsidRDefault="00846BE4" w:rsidP="001B3EC4">
            <w:pPr>
              <w:pStyle w:val="c15"/>
              <w:shd w:val="clear" w:color="auto" w:fill="FFFFFF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F66EDB">
              <w:rPr>
                <w:sz w:val="28"/>
                <w:szCs w:val="28"/>
              </w:rPr>
              <w:t>Б. Основные права, свободы и обязанности личности, закрепленные в Конституции Российской Федерации</w:t>
            </w:r>
          </w:p>
        </w:tc>
      </w:tr>
      <w:tr w:rsidR="00846BE4" w:rsidRPr="00F66EDB" w14:paraId="3103F100" w14:textId="77777777" w:rsidTr="001B3EC4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C6614" w14:textId="77777777" w:rsidR="00846BE4" w:rsidRPr="00F66EDB" w:rsidRDefault="00846BE4" w:rsidP="001B3EC4">
            <w:pPr>
              <w:pStyle w:val="c15"/>
              <w:shd w:val="clear" w:color="auto" w:fill="FFFFFF"/>
              <w:tabs>
                <w:tab w:val="left" w:pos="306"/>
                <w:tab w:val="left" w:pos="390"/>
              </w:tabs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F66EDB">
              <w:rPr>
                <w:sz w:val="28"/>
                <w:szCs w:val="28"/>
              </w:rPr>
              <w:t>3. Конституционный статус личности</w:t>
            </w:r>
          </w:p>
        </w:tc>
        <w:tc>
          <w:tcPr>
            <w:tcW w:w="7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50740" w14:textId="77777777" w:rsidR="00846BE4" w:rsidRPr="00F66EDB" w:rsidRDefault="00846BE4" w:rsidP="001B3EC4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66ED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В. Регулируемые конституционно правовыми нормами общественные отношения, составляющие фундаментальную основу общества</w:t>
            </w:r>
          </w:p>
        </w:tc>
      </w:tr>
    </w:tbl>
    <w:p w14:paraId="7F41632A" w14:textId="77777777" w:rsidR="00846BE4" w:rsidRPr="00F66EDB" w:rsidRDefault="00846BE4" w:rsidP="00846BE4">
      <w:pPr>
        <w:rPr>
          <w:rFonts w:ascii="Times New Roman" w:hAnsi="Times New Roman" w:cs="Times New Roman"/>
          <w:sz w:val="28"/>
          <w:szCs w:val="28"/>
        </w:rPr>
      </w:pPr>
    </w:p>
    <w:p w14:paraId="0A863E1E" w14:textId="77777777" w:rsidR="00846BE4" w:rsidRPr="00F66EDB" w:rsidRDefault="00846BE4" w:rsidP="00846BE4">
      <w:pPr>
        <w:rPr>
          <w:rFonts w:ascii="Times New Roman" w:eastAsia="Calibri" w:hAnsi="Times New Roman" w:cs="Times New Roman"/>
          <w:sz w:val="28"/>
          <w:szCs w:val="28"/>
        </w:rPr>
      </w:pPr>
      <w:r w:rsidRPr="00F66EDB">
        <w:rPr>
          <w:rFonts w:ascii="Times New Roman" w:eastAsia="Calibri" w:hAnsi="Times New Roman" w:cs="Times New Roman"/>
          <w:sz w:val="28"/>
          <w:szCs w:val="28"/>
        </w:rPr>
        <w:t>Задание № 6. (соответствие). Сопоставьте следующие понятия и их описания:</w:t>
      </w:r>
    </w:p>
    <w:p w14:paraId="5B09C21D" w14:textId="77777777" w:rsidR="00846BE4" w:rsidRPr="00F66EDB" w:rsidRDefault="00846BE4" w:rsidP="00846BE4">
      <w:pPr>
        <w:pStyle w:val="c3"/>
        <w:shd w:val="clear" w:color="auto" w:fill="FFFFFF"/>
        <w:spacing w:before="0" w:beforeAutospacing="0" w:after="0" w:afterAutospacing="0"/>
        <w:rPr>
          <w:rStyle w:val="c6"/>
          <w:sz w:val="28"/>
          <w:szCs w:val="28"/>
        </w:rPr>
      </w:pPr>
    </w:p>
    <w:tbl>
      <w:tblPr>
        <w:tblStyle w:val="110"/>
        <w:tblW w:w="9971" w:type="dxa"/>
        <w:tblInd w:w="0" w:type="dxa"/>
        <w:tblLook w:val="04A0" w:firstRow="1" w:lastRow="0" w:firstColumn="1" w:lastColumn="0" w:noHBand="0" w:noVBand="1"/>
      </w:tblPr>
      <w:tblGrid>
        <w:gridCol w:w="2428"/>
        <w:gridCol w:w="7543"/>
      </w:tblGrid>
      <w:tr w:rsidR="00846BE4" w:rsidRPr="00F66EDB" w14:paraId="59498FD5" w14:textId="77777777" w:rsidTr="001B3EC4">
        <w:tc>
          <w:tcPr>
            <w:tcW w:w="2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8BBBD" w14:textId="77777777" w:rsidR="00846BE4" w:rsidRPr="00F66EDB" w:rsidRDefault="00846BE4" w:rsidP="00846BE4">
            <w:pPr>
              <w:pStyle w:val="a9"/>
              <w:numPr>
                <w:ilvl w:val="0"/>
                <w:numId w:val="41"/>
              </w:numPr>
              <w:tabs>
                <w:tab w:val="left" w:pos="306"/>
                <w:tab w:val="left" w:pos="390"/>
              </w:tabs>
              <w:ind w:left="22" w:firstLine="0"/>
              <w:jc w:val="both"/>
              <w:rPr>
                <w:sz w:val="28"/>
                <w:szCs w:val="28"/>
              </w:rPr>
            </w:pPr>
            <w:r w:rsidRPr="00F66EDB">
              <w:rPr>
                <w:sz w:val="28"/>
                <w:szCs w:val="28"/>
                <w:shd w:val="clear" w:color="auto" w:fill="FFFFFF"/>
              </w:rPr>
              <w:t>Личные права и свободы</w:t>
            </w:r>
          </w:p>
        </w:tc>
        <w:tc>
          <w:tcPr>
            <w:tcW w:w="7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6F608" w14:textId="77777777" w:rsidR="00846BE4" w:rsidRPr="00F66EDB" w:rsidRDefault="00846BE4" w:rsidP="001B3EC4">
            <w:pPr>
              <w:pStyle w:val="c15"/>
              <w:shd w:val="clear" w:color="auto" w:fill="FFFFFF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F66EDB">
              <w:rPr>
                <w:sz w:val="28"/>
                <w:szCs w:val="28"/>
                <w:shd w:val="clear" w:color="auto" w:fill="FFFFFF"/>
              </w:rPr>
              <w:t xml:space="preserve"> А. П</w:t>
            </w:r>
            <w:r w:rsidRPr="00F66EDB">
              <w:rPr>
                <w:sz w:val="28"/>
                <w:szCs w:val="28"/>
              </w:rPr>
              <w:t>рава на достаточное питание, достаточное жилище, образование, здравоохранение, социальное обеспечение, участие в культурной жизни, воду и санитарию и на труд</w:t>
            </w:r>
          </w:p>
        </w:tc>
      </w:tr>
      <w:tr w:rsidR="00846BE4" w:rsidRPr="00F66EDB" w14:paraId="1C8A71A2" w14:textId="77777777" w:rsidTr="001B3EC4">
        <w:tc>
          <w:tcPr>
            <w:tcW w:w="2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FD330" w14:textId="77777777" w:rsidR="00846BE4" w:rsidRPr="00F66EDB" w:rsidRDefault="00846BE4" w:rsidP="001B3EC4">
            <w:pPr>
              <w:pStyle w:val="a8"/>
              <w:tabs>
                <w:tab w:val="left" w:pos="306"/>
                <w:tab w:val="left" w:pos="390"/>
              </w:tabs>
              <w:ind w:left="0"/>
              <w:rPr>
                <w:sz w:val="28"/>
                <w:szCs w:val="28"/>
              </w:rPr>
            </w:pPr>
            <w:r w:rsidRPr="00F66EDB">
              <w:rPr>
                <w:sz w:val="28"/>
                <w:szCs w:val="28"/>
              </w:rPr>
              <w:t>2. Политические права</w:t>
            </w:r>
          </w:p>
        </w:tc>
        <w:tc>
          <w:tcPr>
            <w:tcW w:w="7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5DF75" w14:textId="77777777" w:rsidR="00846BE4" w:rsidRPr="00F66EDB" w:rsidRDefault="00846BE4" w:rsidP="001B3EC4">
            <w:pPr>
              <w:pStyle w:val="c15"/>
              <w:shd w:val="clear" w:color="auto" w:fill="FFFFFF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F66EDB">
              <w:rPr>
                <w:sz w:val="28"/>
                <w:szCs w:val="28"/>
              </w:rPr>
              <w:t>Б. Права и свободы, вытекающие из естественного статуса человека как такового, присущи от рождения</w:t>
            </w:r>
          </w:p>
        </w:tc>
      </w:tr>
      <w:tr w:rsidR="00846BE4" w:rsidRPr="00F66EDB" w14:paraId="48795793" w14:textId="77777777" w:rsidTr="001B3EC4">
        <w:tc>
          <w:tcPr>
            <w:tcW w:w="2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61D6F" w14:textId="77777777" w:rsidR="00846BE4" w:rsidRPr="00F66EDB" w:rsidRDefault="00846BE4" w:rsidP="001B3EC4">
            <w:pPr>
              <w:pStyle w:val="c15"/>
              <w:shd w:val="clear" w:color="auto" w:fill="FFFFFF"/>
              <w:tabs>
                <w:tab w:val="left" w:pos="306"/>
                <w:tab w:val="left" w:pos="390"/>
              </w:tabs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F66EDB">
              <w:rPr>
                <w:sz w:val="28"/>
                <w:szCs w:val="28"/>
                <w:shd w:val="clear" w:color="auto" w:fill="FFFFFF"/>
              </w:rPr>
              <w:t>3. Экономические, социальные и культурные права</w:t>
            </w:r>
          </w:p>
        </w:tc>
        <w:tc>
          <w:tcPr>
            <w:tcW w:w="7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3ED09" w14:textId="77777777" w:rsidR="00846BE4" w:rsidRPr="00F66EDB" w:rsidRDefault="00846BE4" w:rsidP="001B3EC4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66EDB">
              <w:rPr>
                <w:rFonts w:ascii="Times New Roman" w:hAnsi="Times New Roman"/>
                <w:sz w:val="28"/>
                <w:szCs w:val="28"/>
              </w:rPr>
              <w:t>В. Право избирать и быть избранным в органы государственной власти и местного самоуправления, права на свободу слова, мысли, мирных собраний, создания союзов и объединений</w:t>
            </w:r>
          </w:p>
        </w:tc>
      </w:tr>
    </w:tbl>
    <w:p w14:paraId="72216C0E" w14:textId="77777777" w:rsidR="00846BE4" w:rsidRPr="00F66EDB" w:rsidRDefault="00846BE4" w:rsidP="00846BE4">
      <w:pPr>
        <w:pStyle w:val="ac"/>
        <w:tabs>
          <w:tab w:val="left" w:pos="1320"/>
          <w:tab w:val="left" w:pos="5779"/>
        </w:tabs>
        <w:jc w:val="both"/>
        <w:rPr>
          <w:color w:val="auto"/>
          <w:sz w:val="28"/>
          <w:szCs w:val="28"/>
        </w:rPr>
      </w:pPr>
    </w:p>
    <w:p w14:paraId="073B4422" w14:textId="77777777" w:rsidR="00846BE4" w:rsidRPr="00F66EDB" w:rsidRDefault="00846BE4" w:rsidP="00846BE4">
      <w:pPr>
        <w:rPr>
          <w:rFonts w:ascii="Times New Roman" w:eastAsia="Calibri" w:hAnsi="Times New Roman" w:cs="Times New Roman"/>
          <w:sz w:val="28"/>
          <w:szCs w:val="28"/>
        </w:rPr>
      </w:pPr>
      <w:r w:rsidRPr="00F66EDB">
        <w:rPr>
          <w:rFonts w:ascii="Times New Roman" w:eastAsia="Calibri" w:hAnsi="Times New Roman" w:cs="Times New Roman"/>
          <w:sz w:val="28"/>
          <w:szCs w:val="28"/>
        </w:rPr>
        <w:t>Задание № 7. (соответствие). Сопоставьте следующие понятия и их описания:</w:t>
      </w:r>
    </w:p>
    <w:p w14:paraId="07B18753" w14:textId="77777777" w:rsidR="00846BE4" w:rsidRPr="00F66EDB" w:rsidRDefault="00846BE4" w:rsidP="00846BE4">
      <w:pPr>
        <w:pStyle w:val="c3"/>
        <w:shd w:val="clear" w:color="auto" w:fill="FFFFFF"/>
        <w:spacing w:before="0" w:beforeAutospacing="0" w:after="0" w:afterAutospacing="0"/>
        <w:rPr>
          <w:rStyle w:val="c6"/>
          <w:sz w:val="28"/>
          <w:szCs w:val="28"/>
        </w:rPr>
      </w:pPr>
    </w:p>
    <w:tbl>
      <w:tblPr>
        <w:tblStyle w:val="110"/>
        <w:tblW w:w="9971" w:type="dxa"/>
        <w:tblInd w:w="0" w:type="dxa"/>
        <w:tblLook w:val="04A0" w:firstRow="1" w:lastRow="0" w:firstColumn="1" w:lastColumn="0" w:noHBand="0" w:noVBand="1"/>
      </w:tblPr>
      <w:tblGrid>
        <w:gridCol w:w="2429"/>
        <w:gridCol w:w="7542"/>
      </w:tblGrid>
      <w:tr w:rsidR="00846BE4" w:rsidRPr="00F66EDB" w14:paraId="3E0DAF05" w14:textId="77777777" w:rsidTr="001B3EC4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A12CC1" w14:textId="77777777" w:rsidR="00846BE4" w:rsidRPr="00F66EDB" w:rsidRDefault="00846BE4" w:rsidP="001B3EC4">
            <w:pPr>
              <w:pStyle w:val="a9"/>
              <w:tabs>
                <w:tab w:val="left" w:pos="306"/>
                <w:tab w:val="left" w:pos="390"/>
              </w:tabs>
              <w:jc w:val="both"/>
              <w:rPr>
                <w:sz w:val="28"/>
                <w:szCs w:val="28"/>
              </w:rPr>
            </w:pPr>
            <w:r w:rsidRPr="00F66EDB">
              <w:rPr>
                <w:sz w:val="28"/>
                <w:szCs w:val="28"/>
                <w:shd w:val="clear" w:color="auto" w:fill="FFFFFF"/>
              </w:rPr>
              <w:t>1. Конституционно-правовой статус субъекта Российской Федерации</w:t>
            </w:r>
          </w:p>
        </w:tc>
        <w:tc>
          <w:tcPr>
            <w:tcW w:w="7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ECB66" w14:textId="77777777" w:rsidR="00846BE4" w:rsidRPr="00F66EDB" w:rsidRDefault="00846BE4" w:rsidP="001B3EC4">
            <w:pPr>
              <w:pStyle w:val="c15"/>
              <w:shd w:val="clear" w:color="auto" w:fill="FFFFFF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F66EDB">
              <w:rPr>
                <w:sz w:val="28"/>
                <w:szCs w:val="28"/>
                <w:shd w:val="clear" w:color="auto" w:fill="FFFFFF"/>
              </w:rPr>
              <w:t>А. Совокупность государственно-правовых норм, регулирующих порядок организации и проведения выборов</w:t>
            </w:r>
            <w:r w:rsidRPr="00F66EDB">
              <w:rPr>
                <w:sz w:val="28"/>
                <w:szCs w:val="28"/>
              </w:rPr>
              <w:t xml:space="preserve"> </w:t>
            </w:r>
            <w:r w:rsidRPr="00F66EDB">
              <w:rPr>
                <w:sz w:val="28"/>
                <w:szCs w:val="28"/>
                <w:shd w:val="clear" w:color="auto" w:fill="FFFFFF"/>
              </w:rPr>
              <w:t>высших должностных лиц, представительных органов государственной власти</w:t>
            </w:r>
            <w:r w:rsidRPr="00F66EDB">
              <w:rPr>
                <w:sz w:val="28"/>
                <w:szCs w:val="28"/>
              </w:rPr>
              <w:t xml:space="preserve"> </w:t>
            </w:r>
            <w:r w:rsidRPr="00F66EDB">
              <w:rPr>
                <w:sz w:val="28"/>
                <w:szCs w:val="28"/>
                <w:shd w:val="clear" w:color="auto" w:fill="FFFFFF"/>
              </w:rPr>
              <w:t>и органов местного самоуправления</w:t>
            </w:r>
          </w:p>
        </w:tc>
      </w:tr>
      <w:tr w:rsidR="00846BE4" w:rsidRPr="00F66EDB" w14:paraId="14B64BB2" w14:textId="77777777" w:rsidTr="001B3EC4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017AE" w14:textId="77777777" w:rsidR="00846BE4" w:rsidRPr="00F66EDB" w:rsidRDefault="00846BE4" w:rsidP="001B3EC4">
            <w:pPr>
              <w:pStyle w:val="a8"/>
              <w:tabs>
                <w:tab w:val="left" w:pos="306"/>
                <w:tab w:val="left" w:pos="390"/>
              </w:tabs>
              <w:ind w:left="0"/>
              <w:rPr>
                <w:sz w:val="28"/>
                <w:szCs w:val="28"/>
              </w:rPr>
            </w:pPr>
            <w:r w:rsidRPr="00F66EDB">
              <w:rPr>
                <w:sz w:val="28"/>
                <w:szCs w:val="28"/>
                <w:shd w:val="clear" w:color="auto" w:fill="FFFFFF"/>
              </w:rPr>
              <w:t xml:space="preserve">2. Избирательное право </w:t>
            </w:r>
          </w:p>
        </w:tc>
        <w:tc>
          <w:tcPr>
            <w:tcW w:w="7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935EB" w14:textId="77777777" w:rsidR="00846BE4" w:rsidRPr="00F66EDB" w:rsidRDefault="00846BE4" w:rsidP="001B3EC4">
            <w:pPr>
              <w:pStyle w:val="c15"/>
              <w:shd w:val="clear" w:color="auto" w:fill="FFFFFF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F66EDB">
              <w:rPr>
                <w:sz w:val="28"/>
                <w:szCs w:val="28"/>
              </w:rPr>
              <w:t>Б. Положение субъекта РФ, которое урегулировано не только нормами Конституции Российской Федерации, но и иными законами, подзаконными актами</w:t>
            </w:r>
          </w:p>
        </w:tc>
      </w:tr>
      <w:tr w:rsidR="00846BE4" w:rsidRPr="00F66EDB" w14:paraId="5989C503" w14:textId="77777777" w:rsidTr="001B3EC4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29E8B" w14:textId="77777777" w:rsidR="00846BE4" w:rsidRPr="00F66EDB" w:rsidRDefault="00846BE4" w:rsidP="001B3EC4">
            <w:pPr>
              <w:pStyle w:val="c15"/>
              <w:shd w:val="clear" w:color="auto" w:fill="FFFFFF"/>
              <w:tabs>
                <w:tab w:val="left" w:pos="306"/>
                <w:tab w:val="left" w:pos="390"/>
              </w:tabs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F66EDB">
              <w:rPr>
                <w:sz w:val="28"/>
                <w:szCs w:val="28"/>
                <w:shd w:val="clear" w:color="auto" w:fill="FFFFFF"/>
              </w:rPr>
              <w:t>3. Конституционный Суд Российской Федерации</w:t>
            </w:r>
          </w:p>
        </w:tc>
        <w:tc>
          <w:tcPr>
            <w:tcW w:w="7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8FAC9" w14:textId="77777777" w:rsidR="00846BE4" w:rsidRPr="00F66EDB" w:rsidRDefault="00846BE4" w:rsidP="001B3EC4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66ED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В. Высший судебный орган конституционного контроля в Российской Федерации, осуществляющий судебную власть посредством конституционного судопроизводства.</w:t>
            </w:r>
          </w:p>
        </w:tc>
      </w:tr>
    </w:tbl>
    <w:p w14:paraId="1557F5AF" w14:textId="77777777" w:rsidR="00846BE4" w:rsidRPr="00F66EDB" w:rsidRDefault="00846BE4" w:rsidP="00846BE4">
      <w:pPr>
        <w:rPr>
          <w:rFonts w:ascii="Times New Roman" w:hAnsi="Times New Roman" w:cs="Times New Roman"/>
          <w:sz w:val="28"/>
          <w:szCs w:val="28"/>
        </w:rPr>
      </w:pPr>
    </w:p>
    <w:p w14:paraId="6A78FC22" w14:textId="77777777" w:rsidR="00846BE4" w:rsidRPr="00F66EDB" w:rsidRDefault="00846BE4" w:rsidP="00846BE4">
      <w:pPr>
        <w:spacing w:line="252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66EDB">
        <w:rPr>
          <w:rFonts w:ascii="Times New Roman" w:eastAsia="Calibri" w:hAnsi="Times New Roman" w:cs="Times New Roman"/>
          <w:sz w:val="28"/>
          <w:szCs w:val="28"/>
        </w:rPr>
        <w:t xml:space="preserve">Задание № 8. (дополнение). </w:t>
      </w:r>
      <w:r w:rsidRPr="00F66EDB">
        <w:rPr>
          <w:rFonts w:ascii="Times New Roman" w:eastAsia="Times New Roman" w:hAnsi="Times New Roman" w:cs="Times New Roman"/>
          <w:sz w:val="28"/>
          <w:szCs w:val="28"/>
        </w:rPr>
        <w:t xml:space="preserve">Существует несколько видов конституционно-правовой ответственности в РФ: ответственность за нарушение личных прав и свобод человека и гражданина; ответственность за нарушение политических прав и свобод человека и гражданина; ответственность за нарушение основ … </w:t>
      </w:r>
      <w:r w:rsidRPr="00F66EDB">
        <w:rPr>
          <w:rFonts w:ascii="Times New Roman" w:eastAsia="Calibri" w:hAnsi="Times New Roman" w:cs="Times New Roman"/>
          <w:sz w:val="28"/>
          <w:szCs w:val="28"/>
        </w:rPr>
        <w:t>(ответ запишите в форме словосочетания в родительном падеже).</w:t>
      </w:r>
    </w:p>
    <w:p w14:paraId="3E6DA215" w14:textId="77777777" w:rsidR="00846BE4" w:rsidRPr="00F66EDB" w:rsidRDefault="00846BE4" w:rsidP="00846BE4">
      <w:pPr>
        <w:pStyle w:val="c3"/>
        <w:shd w:val="clear" w:color="auto" w:fill="FFFFFF"/>
        <w:spacing w:before="0" w:beforeAutospacing="0" w:after="0" w:afterAutospacing="0"/>
        <w:jc w:val="both"/>
        <w:rPr>
          <w:rStyle w:val="c6"/>
          <w:sz w:val="28"/>
          <w:szCs w:val="28"/>
        </w:rPr>
      </w:pPr>
    </w:p>
    <w:p w14:paraId="0EEFD187" w14:textId="77777777" w:rsidR="00846BE4" w:rsidRPr="00F66EDB" w:rsidRDefault="00846BE4" w:rsidP="00846BE4">
      <w:pPr>
        <w:spacing w:line="252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66EDB">
        <w:rPr>
          <w:rFonts w:ascii="Times New Roman" w:eastAsia="Calibri" w:hAnsi="Times New Roman" w:cs="Times New Roman"/>
          <w:sz w:val="28"/>
          <w:szCs w:val="28"/>
        </w:rPr>
        <w:t xml:space="preserve">Задание № 9. (дополнение). </w:t>
      </w:r>
      <w:r w:rsidRPr="00F66EDB">
        <w:rPr>
          <w:rFonts w:ascii="Times New Roman" w:hAnsi="Times New Roman" w:cs="Times New Roman"/>
          <w:sz w:val="28"/>
          <w:szCs w:val="28"/>
          <w:shd w:val="clear" w:color="auto" w:fill="FEFEFE"/>
        </w:rPr>
        <w:t xml:space="preserve">Судебная власть в Российской Федерации осуществляется только судами в лице судей и привлекаемых в установленном законом порядке к осуществлению правосудия присяжных и … </w:t>
      </w:r>
      <w:r w:rsidRPr="00F66EDB">
        <w:rPr>
          <w:rFonts w:ascii="Times New Roman" w:eastAsia="Calibri" w:hAnsi="Times New Roman" w:cs="Times New Roman"/>
          <w:sz w:val="28"/>
          <w:szCs w:val="28"/>
        </w:rPr>
        <w:t>(ответ запишите в форме словосочетания в родительном падеже во множественном числе).</w:t>
      </w:r>
    </w:p>
    <w:p w14:paraId="2145EFFA" w14:textId="77777777" w:rsidR="00846BE4" w:rsidRPr="00F66EDB" w:rsidRDefault="00846BE4" w:rsidP="00846BE4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13140BAF" w14:textId="77777777" w:rsidR="00846BE4" w:rsidRPr="00F66EDB" w:rsidRDefault="00846BE4" w:rsidP="00846BE4">
      <w:pPr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F66EDB">
        <w:rPr>
          <w:rFonts w:ascii="Times New Roman" w:eastAsia="Calibri" w:hAnsi="Times New Roman" w:cs="Times New Roman"/>
          <w:sz w:val="28"/>
          <w:szCs w:val="28"/>
        </w:rPr>
        <w:t xml:space="preserve">Задание № 10. (дополнение). </w:t>
      </w:r>
      <w:r w:rsidRPr="00F66EDB">
        <w:rPr>
          <w:rFonts w:ascii="Times New Roman" w:hAnsi="Times New Roman" w:cs="Times New Roman"/>
          <w:sz w:val="28"/>
          <w:szCs w:val="28"/>
        </w:rPr>
        <w:t>Конституционно</w:t>
      </w:r>
      <w:r w:rsidRPr="00F66EDB">
        <w:rPr>
          <w:rFonts w:ascii="Times New Roman" w:hAnsi="Times New Roman" w:cs="Times New Roman"/>
          <w:sz w:val="28"/>
          <w:szCs w:val="28"/>
          <w:shd w:val="clear" w:color="auto" w:fill="FFFFFF"/>
        </w:rPr>
        <w:t>-</w:t>
      </w:r>
      <w:r w:rsidRPr="00F66EDB">
        <w:rPr>
          <w:rStyle w:val="jpfdse"/>
          <w:rFonts w:ascii="Times New Roman" w:hAnsi="Times New Roman" w:cs="Times New Roman"/>
          <w:sz w:val="28"/>
          <w:szCs w:val="28"/>
        </w:rPr>
        <w:t>правовой статус</w:t>
      </w:r>
      <w:r w:rsidRPr="00F66EDB">
        <w:rPr>
          <w:rFonts w:ascii="Times New Roman" w:hAnsi="Times New Roman" w:cs="Times New Roman"/>
          <w:sz w:val="28"/>
          <w:szCs w:val="28"/>
        </w:rPr>
        <w:t xml:space="preserve"> Российской Федерации</w:t>
      </w:r>
      <w:r w:rsidRPr="00F66E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определяется … Российской Федерации.</w:t>
      </w:r>
      <w:r w:rsidRPr="00F66EDB">
        <w:rPr>
          <w:rFonts w:ascii="Times New Roman" w:eastAsia="Calibri" w:hAnsi="Times New Roman" w:cs="Times New Roman"/>
          <w:sz w:val="28"/>
          <w:szCs w:val="28"/>
        </w:rPr>
        <w:t xml:space="preserve"> (ответ запишите в форме существительного в творительном падеже).</w:t>
      </w:r>
    </w:p>
    <w:p w14:paraId="03110574" w14:textId="77777777" w:rsidR="00846BE4" w:rsidRPr="00F66EDB" w:rsidRDefault="00846BE4" w:rsidP="00846BE4">
      <w:pPr>
        <w:pStyle w:val="a9"/>
        <w:jc w:val="both"/>
        <w:rPr>
          <w:sz w:val="28"/>
          <w:szCs w:val="28"/>
          <w:shd w:val="clear" w:color="auto" w:fill="FFFFFF"/>
        </w:rPr>
      </w:pPr>
    </w:p>
    <w:bookmarkEnd w:id="2"/>
    <w:p w14:paraId="3F0AF48E" w14:textId="77777777" w:rsidR="00846BE4" w:rsidRPr="00F66EDB" w:rsidRDefault="00846BE4" w:rsidP="00846BE4">
      <w:pPr>
        <w:pStyle w:val="a9"/>
        <w:jc w:val="both"/>
        <w:rPr>
          <w:sz w:val="28"/>
          <w:szCs w:val="28"/>
        </w:rPr>
      </w:pPr>
    </w:p>
    <w:p w14:paraId="2254B505" w14:textId="77777777" w:rsidR="00846BE4" w:rsidRPr="00F66EDB" w:rsidRDefault="00846BE4" w:rsidP="00846BE4">
      <w:pPr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F66EDB">
        <w:rPr>
          <w:rFonts w:ascii="Times New Roman" w:eastAsia="Times New Roman" w:hAnsi="Times New Roman" w:cs="Times New Roman"/>
          <w:b/>
          <w:bCs/>
          <w:sz w:val="28"/>
          <w:szCs w:val="28"/>
        </w:rPr>
        <w:t>Таблица эталонов правильных ответов</w:t>
      </w:r>
    </w:p>
    <w:p w14:paraId="26B14B99" w14:textId="77777777" w:rsidR="00846BE4" w:rsidRPr="00F66EDB" w:rsidRDefault="00846BE4" w:rsidP="00846BE4">
      <w:pPr>
        <w:tabs>
          <w:tab w:val="left" w:pos="1134"/>
        </w:tabs>
        <w:contextualSpacing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Style w:val="12"/>
        <w:tblW w:w="10054" w:type="dxa"/>
        <w:jc w:val="center"/>
        <w:tblLook w:val="04A0" w:firstRow="1" w:lastRow="0" w:firstColumn="1" w:lastColumn="0" w:noHBand="0" w:noVBand="1"/>
      </w:tblPr>
      <w:tblGrid>
        <w:gridCol w:w="1342"/>
        <w:gridCol w:w="6450"/>
        <w:gridCol w:w="2262"/>
      </w:tblGrid>
      <w:tr w:rsidR="00846BE4" w:rsidRPr="00F66EDB" w14:paraId="474FD0C3" w14:textId="77777777" w:rsidTr="001B3EC4">
        <w:trPr>
          <w:jc w:val="center"/>
        </w:trPr>
        <w:tc>
          <w:tcPr>
            <w:tcW w:w="1342" w:type="dxa"/>
          </w:tcPr>
          <w:p w14:paraId="7AADEAB2" w14:textId="77777777" w:rsidR="00846BE4" w:rsidRPr="00F66EDB" w:rsidRDefault="00846BE4" w:rsidP="001B3EC4">
            <w:pPr>
              <w:tabs>
                <w:tab w:val="left" w:pos="113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66EDB">
              <w:rPr>
                <w:rFonts w:ascii="Times New Roman" w:eastAsia="Calibri" w:hAnsi="Times New Roman" w:cs="Times New Roman"/>
                <w:sz w:val="28"/>
                <w:szCs w:val="28"/>
              </w:rPr>
              <w:t>Номер задания</w:t>
            </w:r>
          </w:p>
        </w:tc>
        <w:tc>
          <w:tcPr>
            <w:tcW w:w="6450" w:type="dxa"/>
          </w:tcPr>
          <w:p w14:paraId="7D119EC1" w14:textId="77777777" w:rsidR="00846BE4" w:rsidRPr="00F66EDB" w:rsidRDefault="00846BE4" w:rsidP="001B3EC4">
            <w:pPr>
              <w:tabs>
                <w:tab w:val="left" w:pos="113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66EDB">
              <w:rPr>
                <w:rFonts w:ascii="Times New Roman" w:eastAsia="Calibri" w:hAnsi="Times New Roman" w:cs="Times New Roman"/>
                <w:sz w:val="28"/>
                <w:szCs w:val="28"/>
              </w:rPr>
              <w:t>Ответ</w:t>
            </w:r>
          </w:p>
        </w:tc>
        <w:tc>
          <w:tcPr>
            <w:tcW w:w="2262" w:type="dxa"/>
          </w:tcPr>
          <w:p w14:paraId="28044821" w14:textId="77777777" w:rsidR="00846BE4" w:rsidRPr="00F66EDB" w:rsidRDefault="00846BE4" w:rsidP="001B3EC4">
            <w:pPr>
              <w:tabs>
                <w:tab w:val="left" w:pos="113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66EDB">
              <w:rPr>
                <w:rFonts w:ascii="Times New Roman" w:eastAsia="Calibri" w:hAnsi="Times New Roman" w:cs="Times New Roman"/>
                <w:sz w:val="28"/>
                <w:szCs w:val="28"/>
              </w:rPr>
              <w:t>Компетенции</w:t>
            </w:r>
          </w:p>
        </w:tc>
      </w:tr>
      <w:tr w:rsidR="00846BE4" w:rsidRPr="00F66EDB" w14:paraId="2A2AF216" w14:textId="77777777" w:rsidTr="001B3EC4">
        <w:trPr>
          <w:jc w:val="center"/>
        </w:trPr>
        <w:tc>
          <w:tcPr>
            <w:tcW w:w="1342" w:type="dxa"/>
          </w:tcPr>
          <w:p w14:paraId="5C089A36" w14:textId="77777777" w:rsidR="00846BE4" w:rsidRPr="00F66EDB" w:rsidRDefault="00846BE4" w:rsidP="001B3EC4">
            <w:pPr>
              <w:tabs>
                <w:tab w:val="left" w:pos="113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bookmarkStart w:id="3" w:name="_Hlk150774970"/>
            <w:r w:rsidRPr="00F66EDB">
              <w:rPr>
                <w:rFonts w:ascii="Times New Roman" w:eastAsia="Calibri" w:hAnsi="Times New Roman" w:cs="Times New Roman"/>
                <w:sz w:val="28"/>
                <w:szCs w:val="28"/>
              </w:rPr>
              <w:t>№1</w:t>
            </w:r>
          </w:p>
        </w:tc>
        <w:tc>
          <w:tcPr>
            <w:tcW w:w="6450" w:type="dxa"/>
          </w:tcPr>
          <w:p w14:paraId="5110ED7F" w14:textId="77777777" w:rsidR="00846BE4" w:rsidRPr="00F66EDB" w:rsidRDefault="00846BE4" w:rsidP="001B3EC4">
            <w:pPr>
              <w:tabs>
                <w:tab w:val="left" w:pos="113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66EDB">
              <w:rPr>
                <w:rFonts w:ascii="Times New Roman" w:hAnsi="Times New Roman" w:cs="Times New Roman"/>
                <w:sz w:val="28"/>
                <w:szCs w:val="28"/>
              </w:rPr>
              <w:t>конституцией</w:t>
            </w:r>
          </w:p>
        </w:tc>
        <w:tc>
          <w:tcPr>
            <w:tcW w:w="2262" w:type="dxa"/>
          </w:tcPr>
          <w:p w14:paraId="1173FFD9" w14:textId="77777777" w:rsidR="00846BE4" w:rsidRPr="00F66EDB" w:rsidRDefault="00846BE4" w:rsidP="001B3EC4">
            <w:pPr>
              <w:tabs>
                <w:tab w:val="left" w:pos="113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66EDB">
              <w:rPr>
                <w:rFonts w:ascii="Times New Roman" w:hAnsi="Times New Roman" w:cs="Times New Roman"/>
                <w:sz w:val="28"/>
                <w:szCs w:val="28"/>
              </w:rPr>
              <w:t>ОК-2</w:t>
            </w:r>
          </w:p>
        </w:tc>
      </w:tr>
      <w:tr w:rsidR="00846BE4" w:rsidRPr="00F66EDB" w14:paraId="23EDE35F" w14:textId="77777777" w:rsidTr="001B3EC4">
        <w:trPr>
          <w:jc w:val="center"/>
        </w:trPr>
        <w:tc>
          <w:tcPr>
            <w:tcW w:w="1342" w:type="dxa"/>
          </w:tcPr>
          <w:p w14:paraId="4C96100E" w14:textId="77777777" w:rsidR="00846BE4" w:rsidRPr="00F66EDB" w:rsidRDefault="00846BE4" w:rsidP="001B3EC4">
            <w:pPr>
              <w:tabs>
                <w:tab w:val="left" w:pos="113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66EDB">
              <w:rPr>
                <w:rFonts w:ascii="Times New Roman" w:eastAsia="Calibri" w:hAnsi="Times New Roman" w:cs="Times New Roman"/>
                <w:sz w:val="28"/>
                <w:szCs w:val="28"/>
              </w:rPr>
              <w:t>№2</w:t>
            </w:r>
          </w:p>
        </w:tc>
        <w:tc>
          <w:tcPr>
            <w:tcW w:w="6450" w:type="dxa"/>
          </w:tcPr>
          <w:p w14:paraId="33F2CFAA" w14:textId="77777777" w:rsidR="00846BE4" w:rsidRPr="00F66EDB" w:rsidRDefault="00846BE4" w:rsidP="001B3EC4">
            <w:pPr>
              <w:tabs>
                <w:tab w:val="left" w:pos="113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66EDB">
              <w:rPr>
                <w:rFonts w:ascii="Times New Roman" w:hAnsi="Times New Roman" w:cs="Times New Roman"/>
                <w:sz w:val="28"/>
                <w:szCs w:val="28"/>
              </w:rPr>
              <w:t xml:space="preserve">1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F66EDB">
              <w:rPr>
                <w:rFonts w:ascii="Times New Roman" w:hAnsi="Times New Roman" w:cs="Times New Roman"/>
                <w:sz w:val="28"/>
                <w:szCs w:val="28"/>
              </w:rPr>
              <w:t xml:space="preserve">, 2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F66EDB">
              <w:rPr>
                <w:rFonts w:ascii="Times New Roman" w:hAnsi="Times New Roman" w:cs="Times New Roman"/>
                <w:sz w:val="28"/>
                <w:szCs w:val="28"/>
              </w:rPr>
              <w:t xml:space="preserve">, 3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</w:p>
        </w:tc>
        <w:tc>
          <w:tcPr>
            <w:tcW w:w="2262" w:type="dxa"/>
          </w:tcPr>
          <w:p w14:paraId="051579CA" w14:textId="77777777" w:rsidR="00846BE4" w:rsidRPr="00F66EDB" w:rsidRDefault="00846BE4" w:rsidP="001B3EC4">
            <w:pPr>
              <w:tabs>
                <w:tab w:val="left" w:pos="113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66EDB">
              <w:rPr>
                <w:rFonts w:ascii="Times New Roman" w:hAnsi="Times New Roman" w:cs="Times New Roman"/>
                <w:sz w:val="28"/>
                <w:szCs w:val="28"/>
              </w:rPr>
              <w:t>ОК-2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F66EDB">
              <w:rPr>
                <w:rFonts w:ascii="Times New Roman" w:hAnsi="Times New Roman" w:cs="Times New Roman"/>
                <w:sz w:val="28"/>
                <w:szCs w:val="28"/>
              </w:rPr>
              <w:t>ОК-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846BE4" w:rsidRPr="00F66EDB" w14:paraId="59D41B84" w14:textId="77777777" w:rsidTr="001B3EC4">
        <w:trPr>
          <w:jc w:val="center"/>
        </w:trPr>
        <w:tc>
          <w:tcPr>
            <w:tcW w:w="1342" w:type="dxa"/>
          </w:tcPr>
          <w:p w14:paraId="783874B2" w14:textId="77777777" w:rsidR="00846BE4" w:rsidRPr="00F66EDB" w:rsidRDefault="00846BE4" w:rsidP="001B3EC4">
            <w:pPr>
              <w:tabs>
                <w:tab w:val="left" w:pos="113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66EDB">
              <w:rPr>
                <w:rFonts w:ascii="Times New Roman" w:eastAsia="Calibri" w:hAnsi="Times New Roman" w:cs="Times New Roman"/>
                <w:sz w:val="28"/>
                <w:szCs w:val="28"/>
              </w:rPr>
              <w:t>№3</w:t>
            </w:r>
          </w:p>
        </w:tc>
        <w:tc>
          <w:tcPr>
            <w:tcW w:w="6450" w:type="dxa"/>
          </w:tcPr>
          <w:p w14:paraId="28E1D1EB" w14:textId="77777777" w:rsidR="00846BE4" w:rsidRPr="00F66EDB" w:rsidRDefault="00846BE4" w:rsidP="001B3EC4">
            <w:pPr>
              <w:tabs>
                <w:tab w:val="left" w:pos="113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66EDB">
              <w:rPr>
                <w:rFonts w:ascii="Times New Roman" w:hAnsi="Times New Roman" w:cs="Times New Roman"/>
                <w:sz w:val="28"/>
                <w:szCs w:val="28"/>
              </w:rPr>
              <w:t>всенародное голосование граждан по наиболее важным вопросам государства</w:t>
            </w:r>
          </w:p>
        </w:tc>
        <w:tc>
          <w:tcPr>
            <w:tcW w:w="2262" w:type="dxa"/>
          </w:tcPr>
          <w:p w14:paraId="7A3EE495" w14:textId="77777777" w:rsidR="00846BE4" w:rsidRPr="00F66EDB" w:rsidRDefault="00846BE4" w:rsidP="001B3EC4">
            <w:pPr>
              <w:tabs>
                <w:tab w:val="left" w:pos="113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66EDB">
              <w:rPr>
                <w:rFonts w:ascii="Times New Roman" w:hAnsi="Times New Roman" w:cs="Times New Roman"/>
                <w:sz w:val="28"/>
                <w:szCs w:val="28"/>
              </w:rPr>
              <w:t>ОК-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1, </w:t>
            </w:r>
            <w:r w:rsidRPr="00F66EDB">
              <w:rPr>
                <w:rFonts w:ascii="Times New Roman" w:hAnsi="Times New Roman" w:cs="Times New Roman"/>
                <w:sz w:val="28"/>
                <w:szCs w:val="28"/>
              </w:rPr>
              <w:t>ОК-2</w:t>
            </w:r>
          </w:p>
        </w:tc>
      </w:tr>
      <w:tr w:rsidR="00846BE4" w:rsidRPr="00F66EDB" w14:paraId="127392FF" w14:textId="77777777" w:rsidTr="001B3EC4">
        <w:trPr>
          <w:jc w:val="center"/>
        </w:trPr>
        <w:tc>
          <w:tcPr>
            <w:tcW w:w="1342" w:type="dxa"/>
          </w:tcPr>
          <w:p w14:paraId="39308CAB" w14:textId="77777777" w:rsidR="00846BE4" w:rsidRPr="00F66EDB" w:rsidRDefault="00846BE4" w:rsidP="001B3EC4">
            <w:pPr>
              <w:tabs>
                <w:tab w:val="left" w:pos="113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66EDB">
              <w:rPr>
                <w:rFonts w:ascii="Times New Roman" w:eastAsia="Calibri" w:hAnsi="Times New Roman" w:cs="Times New Roman"/>
                <w:sz w:val="28"/>
                <w:szCs w:val="28"/>
              </w:rPr>
              <w:t>№4</w:t>
            </w:r>
          </w:p>
        </w:tc>
        <w:tc>
          <w:tcPr>
            <w:tcW w:w="6450" w:type="dxa"/>
          </w:tcPr>
          <w:p w14:paraId="16913D50" w14:textId="77777777" w:rsidR="00846BE4" w:rsidRPr="00F66EDB" w:rsidRDefault="00846BE4" w:rsidP="001B3EC4">
            <w:pPr>
              <w:tabs>
                <w:tab w:val="left" w:pos="113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66EDB">
              <w:rPr>
                <w:rFonts w:ascii="Times New Roman" w:hAnsi="Times New Roman" w:cs="Times New Roman"/>
                <w:sz w:val="28"/>
                <w:szCs w:val="28"/>
              </w:rPr>
              <w:t>1, 3</w:t>
            </w:r>
          </w:p>
        </w:tc>
        <w:tc>
          <w:tcPr>
            <w:tcW w:w="2262" w:type="dxa"/>
          </w:tcPr>
          <w:p w14:paraId="5CE9DA96" w14:textId="77777777" w:rsidR="00846BE4" w:rsidRPr="00F66EDB" w:rsidRDefault="00846BE4" w:rsidP="001B3EC4">
            <w:pPr>
              <w:tabs>
                <w:tab w:val="left" w:pos="113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66EDB">
              <w:rPr>
                <w:rFonts w:ascii="Times New Roman" w:hAnsi="Times New Roman" w:cs="Times New Roman"/>
                <w:sz w:val="28"/>
                <w:szCs w:val="28"/>
              </w:rPr>
              <w:t>ОК-2</w:t>
            </w:r>
          </w:p>
        </w:tc>
      </w:tr>
      <w:tr w:rsidR="00846BE4" w:rsidRPr="00F66EDB" w14:paraId="79051A31" w14:textId="77777777" w:rsidTr="001B3EC4">
        <w:trPr>
          <w:jc w:val="center"/>
        </w:trPr>
        <w:tc>
          <w:tcPr>
            <w:tcW w:w="1342" w:type="dxa"/>
          </w:tcPr>
          <w:p w14:paraId="76DB06B1" w14:textId="77777777" w:rsidR="00846BE4" w:rsidRPr="00F66EDB" w:rsidRDefault="00846BE4" w:rsidP="001B3EC4">
            <w:pPr>
              <w:tabs>
                <w:tab w:val="left" w:pos="113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66EDB">
              <w:rPr>
                <w:rFonts w:ascii="Times New Roman" w:eastAsia="Calibri" w:hAnsi="Times New Roman" w:cs="Times New Roman"/>
                <w:sz w:val="28"/>
                <w:szCs w:val="28"/>
              </w:rPr>
              <w:t>№5</w:t>
            </w:r>
          </w:p>
        </w:tc>
        <w:tc>
          <w:tcPr>
            <w:tcW w:w="6450" w:type="dxa"/>
          </w:tcPr>
          <w:p w14:paraId="4B9CAE22" w14:textId="77777777" w:rsidR="00846BE4" w:rsidRPr="00F66EDB" w:rsidRDefault="00846BE4" w:rsidP="001B3EC4">
            <w:pPr>
              <w:pStyle w:val="a9"/>
              <w:rPr>
                <w:sz w:val="28"/>
                <w:szCs w:val="28"/>
              </w:rPr>
            </w:pPr>
            <w:r w:rsidRPr="00F66EDB">
              <w:rPr>
                <w:sz w:val="28"/>
                <w:szCs w:val="28"/>
              </w:rPr>
              <w:t>1-в, 2-а, 3-б</w:t>
            </w:r>
          </w:p>
        </w:tc>
        <w:tc>
          <w:tcPr>
            <w:tcW w:w="2262" w:type="dxa"/>
          </w:tcPr>
          <w:p w14:paraId="54D135AD" w14:textId="77777777" w:rsidR="00846BE4" w:rsidRPr="00F66EDB" w:rsidRDefault="00846BE4" w:rsidP="001B3EC4">
            <w:pPr>
              <w:tabs>
                <w:tab w:val="left" w:pos="113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41AEE">
              <w:rPr>
                <w:rFonts w:ascii="Times New Roman" w:hAnsi="Times New Roman" w:cs="Times New Roman"/>
                <w:sz w:val="28"/>
                <w:szCs w:val="28"/>
              </w:rPr>
              <w:t>ОК-2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F66EDB">
              <w:rPr>
                <w:rFonts w:ascii="Times New Roman" w:hAnsi="Times New Roman" w:cs="Times New Roman"/>
                <w:sz w:val="28"/>
                <w:szCs w:val="28"/>
              </w:rPr>
              <w:t>ОК-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846BE4" w:rsidRPr="00F66EDB" w14:paraId="14FD9B6C" w14:textId="77777777" w:rsidTr="001B3EC4">
        <w:trPr>
          <w:jc w:val="center"/>
        </w:trPr>
        <w:tc>
          <w:tcPr>
            <w:tcW w:w="1342" w:type="dxa"/>
          </w:tcPr>
          <w:p w14:paraId="53CABCAA" w14:textId="77777777" w:rsidR="00846BE4" w:rsidRPr="00F66EDB" w:rsidRDefault="00846BE4" w:rsidP="001B3EC4">
            <w:pPr>
              <w:tabs>
                <w:tab w:val="left" w:pos="113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66EDB">
              <w:rPr>
                <w:rFonts w:ascii="Times New Roman" w:eastAsia="Calibri" w:hAnsi="Times New Roman" w:cs="Times New Roman"/>
                <w:sz w:val="28"/>
                <w:szCs w:val="28"/>
              </w:rPr>
              <w:t>№6</w:t>
            </w:r>
          </w:p>
        </w:tc>
        <w:tc>
          <w:tcPr>
            <w:tcW w:w="6450" w:type="dxa"/>
          </w:tcPr>
          <w:p w14:paraId="23B4B122" w14:textId="77777777" w:rsidR="00846BE4" w:rsidRPr="00F66EDB" w:rsidRDefault="00846BE4" w:rsidP="001B3EC4">
            <w:pPr>
              <w:pStyle w:val="a9"/>
              <w:rPr>
                <w:sz w:val="28"/>
                <w:szCs w:val="28"/>
              </w:rPr>
            </w:pPr>
            <w:r w:rsidRPr="00F66EDB">
              <w:rPr>
                <w:sz w:val="28"/>
                <w:szCs w:val="28"/>
              </w:rPr>
              <w:t>1-б, 2-в, 3-а</w:t>
            </w:r>
          </w:p>
        </w:tc>
        <w:tc>
          <w:tcPr>
            <w:tcW w:w="2262" w:type="dxa"/>
          </w:tcPr>
          <w:p w14:paraId="65FC23FD" w14:textId="77777777" w:rsidR="00846BE4" w:rsidRPr="00F66EDB" w:rsidRDefault="00846BE4" w:rsidP="001B3EC4">
            <w:pPr>
              <w:tabs>
                <w:tab w:val="left" w:pos="113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41AEE">
              <w:rPr>
                <w:rFonts w:ascii="Times New Roman" w:hAnsi="Times New Roman" w:cs="Times New Roman"/>
                <w:sz w:val="28"/>
                <w:szCs w:val="28"/>
              </w:rPr>
              <w:t>ОК-2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F66EDB">
              <w:rPr>
                <w:rFonts w:ascii="Times New Roman" w:hAnsi="Times New Roman" w:cs="Times New Roman"/>
                <w:sz w:val="28"/>
                <w:szCs w:val="28"/>
              </w:rPr>
              <w:t>ОК-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846BE4" w:rsidRPr="00F66EDB" w14:paraId="41979255" w14:textId="77777777" w:rsidTr="001B3EC4">
        <w:trPr>
          <w:jc w:val="center"/>
        </w:trPr>
        <w:tc>
          <w:tcPr>
            <w:tcW w:w="1342" w:type="dxa"/>
          </w:tcPr>
          <w:p w14:paraId="60403109" w14:textId="77777777" w:rsidR="00846BE4" w:rsidRPr="00F66EDB" w:rsidRDefault="00846BE4" w:rsidP="001B3EC4">
            <w:pPr>
              <w:tabs>
                <w:tab w:val="left" w:pos="113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</w:pPr>
            <w:r w:rsidRPr="00F66EDB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№</w:t>
            </w:r>
            <w:r w:rsidRPr="00F66EDB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>7</w:t>
            </w:r>
          </w:p>
        </w:tc>
        <w:tc>
          <w:tcPr>
            <w:tcW w:w="6450" w:type="dxa"/>
          </w:tcPr>
          <w:p w14:paraId="19A605F5" w14:textId="77777777" w:rsidR="00846BE4" w:rsidRPr="00F66EDB" w:rsidRDefault="00846BE4" w:rsidP="001B3EC4">
            <w:pPr>
              <w:pStyle w:val="a9"/>
              <w:rPr>
                <w:sz w:val="28"/>
                <w:szCs w:val="28"/>
              </w:rPr>
            </w:pPr>
            <w:r w:rsidRPr="00F66EDB">
              <w:rPr>
                <w:sz w:val="28"/>
                <w:szCs w:val="28"/>
              </w:rPr>
              <w:t>1-б, 2-а, 3-в</w:t>
            </w:r>
          </w:p>
        </w:tc>
        <w:tc>
          <w:tcPr>
            <w:tcW w:w="2262" w:type="dxa"/>
          </w:tcPr>
          <w:p w14:paraId="113F39C2" w14:textId="77777777" w:rsidR="00846BE4" w:rsidRPr="00F66EDB" w:rsidRDefault="00846BE4" w:rsidP="001B3EC4">
            <w:pPr>
              <w:tabs>
                <w:tab w:val="left" w:pos="113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41AEE">
              <w:rPr>
                <w:rFonts w:ascii="Times New Roman" w:hAnsi="Times New Roman" w:cs="Times New Roman"/>
                <w:sz w:val="28"/>
                <w:szCs w:val="28"/>
              </w:rPr>
              <w:t>ОК-2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F66EDB">
              <w:rPr>
                <w:rFonts w:ascii="Times New Roman" w:hAnsi="Times New Roman" w:cs="Times New Roman"/>
                <w:sz w:val="28"/>
                <w:szCs w:val="28"/>
              </w:rPr>
              <w:t>ОК-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846BE4" w:rsidRPr="00F66EDB" w14:paraId="6C0136E5" w14:textId="77777777" w:rsidTr="001B3EC4">
        <w:trPr>
          <w:jc w:val="center"/>
        </w:trPr>
        <w:tc>
          <w:tcPr>
            <w:tcW w:w="1342" w:type="dxa"/>
          </w:tcPr>
          <w:p w14:paraId="6ED58BF6" w14:textId="77777777" w:rsidR="00846BE4" w:rsidRPr="00F66EDB" w:rsidRDefault="00846BE4" w:rsidP="001B3EC4">
            <w:pPr>
              <w:tabs>
                <w:tab w:val="left" w:pos="113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</w:pPr>
            <w:r w:rsidRPr="00F66EDB">
              <w:rPr>
                <w:rFonts w:ascii="Times New Roman" w:eastAsia="Calibri" w:hAnsi="Times New Roman" w:cs="Times New Roman"/>
                <w:sz w:val="28"/>
                <w:szCs w:val="28"/>
              </w:rPr>
              <w:t>№</w:t>
            </w:r>
            <w:r w:rsidRPr="00F66EDB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>8</w:t>
            </w:r>
          </w:p>
        </w:tc>
        <w:tc>
          <w:tcPr>
            <w:tcW w:w="6450" w:type="dxa"/>
          </w:tcPr>
          <w:p w14:paraId="11674858" w14:textId="77777777" w:rsidR="00846BE4" w:rsidRPr="00F66EDB" w:rsidRDefault="00846BE4" w:rsidP="001B3EC4">
            <w:pPr>
              <w:shd w:val="clear" w:color="auto" w:fill="FFFFFF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66EDB">
              <w:rPr>
                <w:rFonts w:ascii="Times New Roman" w:eastAsia="Times New Roman" w:hAnsi="Times New Roman" w:cs="Times New Roman"/>
                <w:sz w:val="28"/>
                <w:szCs w:val="28"/>
              </w:rPr>
              <w:t>конституционного строя</w:t>
            </w:r>
          </w:p>
        </w:tc>
        <w:tc>
          <w:tcPr>
            <w:tcW w:w="2262" w:type="dxa"/>
          </w:tcPr>
          <w:p w14:paraId="424F01B4" w14:textId="77777777" w:rsidR="00846BE4" w:rsidRPr="00F66EDB" w:rsidRDefault="00846BE4" w:rsidP="001B3EC4">
            <w:pPr>
              <w:tabs>
                <w:tab w:val="left" w:pos="113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41AEE">
              <w:rPr>
                <w:rFonts w:ascii="Times New Roman" w:hAnsi="Times New Roman" w:cs="Times New Roman"/>
                <w:sz w:val="28"/>
                <w:szCs w:val="28"/>
              </w:rPr>
              <w:t>ОК-2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ОК-3</w:t>
            </w:r>
          </w:p>
        </w:tc>
      </w:tr>
      <w:tr w:rsidR="00846BE4" w:rsidRPr="00F66EDB" w14:paraId="30C5B5C0" w14:textId="77777777" w:rsidTr="001B3EC4">
        <w:trPr>
          <w:jc w:val="center"/>
        </w:trPr>
        <w:tc>
          <w:tcPr>
            <w:tcW w:w="1342" w:type="dxa"/>
          </w:tcPr>
          <w:p w14:paraId="05A3ED99" w14:textId="77777777" w:rsidR="00846BE4" w:rsidRPr="00F66EDB" w:rsidRDefault="00846BE4" w:rsidP="001B3EC4">
            <w:pPr>
              <w:tabs>
                <w:tab w:val="left" w:pos="113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</w:pPr>
            <w:r w:rsidRPr="00F66EDB">
              <w:rPr>
                <w:rFonts w:ascii="Times New Roman" w:eastAsia="Calibri" w:hAnsi="Times New Roman" w:cs="Times New Roman"/>
                <w:sz w:val="28"/>
                <w:szCs w:val="28"/>
              </w:rPr>
              <w:t>№</w:t>
            </w:r>
            <w:r w:rsidRPr="00F66EDB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>9</w:t>
            </w:r>
          </w:p>
        </w:tc>
        <w:tc>
          <w:tcPr>
            <w:tcW w:w="6450" w:type="dxa"/>
          </w:tcPr>
          <w:p w14:paraId="7CDECA8A" w14:textId="77777777" w:rsidR="00846BE4" w:rsidRPr="00F66EDB" w:rsidRDefault="00846BE4" w:rsidP="001B3EC4">
            <w:pPr>
              <w:pStyle w:val="a9"/>
              <w:rPr>
                <w:sz w:val="28"/>
                <w:szCs w:val="28"/>
              </w:rPr>
            </w:pPr>
            <w:r w:rsidRPr="00F66EDB">
              <w:rPr>
                <w:sz w:val="28"/>
                <w:szCs w:val="28"/>
                <w:shd w:val="clear" w:color="auto" w:fill="FEFEFE"/>
              </w:rPr>
              <w:t>арбитражных заседателей</w:t>
            </w:r>
          </w:p>
        </w:tc>
        <w:tc>
          <w:tcPr>
            <w:tcW w:w="2262" w:type="dxa"/>
          </w:tcPr>
          <w:p w14:paraId="0A0D06AC" w14:textId="77777777" w:rsidR="00846BE4" w:rsidRPr="00F66EDB" w:rsidRDefault="00846BE4" w:rsidP="001B3EC4">
            <w:pPr>
              <w:tabs>
                <w:tab w:val="left" w:pos="113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41AEE">
              <w:rPr>
                <w:rFonts w:ascii="Times New Roman" w:hAnsi="Times New Roman" w:cs="Times New Roman"/>
                <w:sz w:val="28"/>
                <w:szCs w:val="28"/>
              </w:rPr>
              <w:t>ОК-2</w:t>
            </w:r>
          </w:p>
        </w:tc>
      </w:tr>
      <w:tr w:rsidR="00846BE4" w:rsidRPr="00F66EDB" w14:paraId="45A1346E" w14:textId="77777777" w:rsidTr="001B3EC4">
        <w:trPr>
          <w:jc w:val="center"/>
        </w:trPr>
        <w:tc>
          <w:tcPr>
            <w:tcW w:w="1342" w:type="dxa"/>
          </w:tcPr>
          <w:p w14:paraId="2BDA423F" w14:textId="77777777" w:rsidR="00846BE4" w:rsidRPr="00F66EDB" w:rsidRDefault="00846BE4" w:rsidP="001B3EC4">
            <w:pPr>
              <w:tabs>
                <w:tab w:val="left" w:pos="113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</w:pPr>
            <w:r w:rsidRPr="00F66EDB">
              <w:rPr>
                <w:rFonts w:ascii="Times New Roman" w:eastAsia="Calibri" w:hAnsi="Times New Roman" w:cs="Times New Roman"/>
                <w:sz w:val="28"/>
                <w:szCs w:val="28"/>
              </w:rPr>
              <w:t>№</w:t>
            </w:r>
            <w:r w:rsidRPr="00F66EDB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>10</w:t>
            </w:r>
          </w:p>
        </w:tc>
        <w:tc>
          <w:tcPr>
            <w:tcW w:w="6450" w:type="dxa"/>
          </w:tcPr>
          <w:p w14:paraId="6F2C26E7" w14:textId="77777777" w:rsidR="00846BE4" w:rsidRPr="00F66EDB" w:rsidRDefault="00846BE4" w:rsidP="001B3EC4">
            <w:pPr>
              <w:pStyle w:val="a9"/>
              <w:rPr>
                <w:sz w:val="28"/>
                <w:szCs w:val="28"/>
                <w:shd w:val="clear" w:color="auto" w:fill="FFFFFF"/>
              </w:rPr>
            </w:pPr>
            <w:r w:rsidRPr="00F66EDB">
              <w:rPr>
                <w:sz w:val="28"/>
                <w:szCs w:val="28"/>
                <w:shd w:val="clear" w:color="auto" w:fill="FFFFFF"/>
              </w:rPr>
              <w:t xml:space="preserve">конституцией </w:t>
            </w:r>
          </w:p>
        </w:tc>
        <w:tc>
          <w:tcPr>
            <w:tcW w:w="2262" w:type="dxa"/>
          </w:tcPr>
          <w:p w14:paraId="0BDD58B8" w14:textId="77777777" w:rsidR="00846BE4" w:rsidRPr="00F66EDB" w:rsidRDefault="00846BE4" w:rsidP="001B3EC4">
            <w:pPr>
              <w:tabs>
                <w:tab w:val="left" w:pos="113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41AEE">
              <w:rPr>
                <w:rFonts w:ascii="Times New Roman" w:hAnsi="Times New Roman" w:cs="Times New Roman"/>
                <w:sz w:val="28"/>
                <w:szCs w:val="28"/>
              </w:rPr>
              <w:t>ОК-2</w:t>
            </w:r>
          </w:p>
        </w:tc>
      </w:tr>
      <w:bookmarkEnd w:id="3"/>
    </w:tbl>
    <w:p w14:paraId="5D55072D" w14:textId="77777777" w:rsidR="00846BE4" w:rsidRPr="008128BD" w:rsidRDefault="00846BE4" w:rsidP="008128BD">
      <w:pPr>
        <w:tabs>
          <w:tab w:val="left" w:pos="426"/>
        </w:tabs>
        <w:rPr>
          <w:rFonts w:ascii="Times New Roman" w:hAnsi="Times New Roman" w:cs="Times New Roman"/>
          <w:sz w:val="28"/>
          <w:szCs w:val="28"/>
        </w:rPr>
      </w:pPr>
    </w:p>
    <w:sectPr w:rsidR="00846BE4" w:rsidRPr="008128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9660EB" w14:textId="77777777" w:rsidR="007562B3" w:rsidRDefault="007562B3">
      <w:r>
        <w:separator/>
      </w:r>
    </w:p>
  </w:endnote>
  <w:endnote w:type="continuationSeparator" w:id="0">
    <w:p w14:paraId="6A8E7784" w14:textId="77777777" w:rsidR="007562B3" w:rsidRDefault="007562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37FD3E" w14:textId="77777777" w:rsidR="008128BD" w:rsidRDefault="008128BD" w:rsidP="00B30A70">
    <w:pPr>
      <w:pStyle w:val="a4"/>
      <w:framePr w:wrap="around" w:vAnchor="text" w:hAnchor="margin" w:xAlign="right" w:y="1"/>
      <w:rPr>
        <w:rStyle w:val="a6"/>
        <w:rFonts w:eastAsia="Calibri"/>
      </w:rPr>
    </w:pPr>
    <w:r>
      <w:rPr>
        <w:rStyle w:val="a6"/>
        <w:rFonts w:eastAsia="Calibri"/>
      </w:rPr>
      <w:fldChar w:fldCharType="begin"/>
    </w:r>
    <w:r>
      <w:rPr>
        <w:rStyle w:val="a6"/>
        <w:rFonts w:eastAsia="Calibri"/>
      </w:rPr>
      <w:instrText xml:space="preserve">PAGE  </w:instrText>
    </w:r>
    <w:r>
      <w:rPr>
        <w:rStyle w:val="a6"/>
        <w:rFonts w:eastAsia="Calibri"/>
      </w:rPr>
      <w:fldChar w:fldCharType="separate"/>
    </w:r>
    <w:r>
      <w:rPr>
        <w:rStyle w:val="a6"/>
        <w:rFonts w:eastAsia="Calibri"/>
        <w:noProof/>
      </w:rPr>
      <w:t>5</w:t>
    </w:r>
    <w:r>
      <w:rPr>
        <w:rStyle w:val="a6"/>
        <w:rFonts w:eastAsia="Calibri"/>
      </w:rPr>
      <w:fldChar w:fldCharType="end"/>
    </w:r>
  </w:p>
  <w:p w14:paraId="10FAF40A" w14:textId="77777777" w:rsidR="008128BD" w:rsidRDefault="008128BD" w:rsidP="00B30A70">
    <w:pPr>
      <w:pStyle w:val="a4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3AE4DA" w14:textId="77777777" w:rsidR="008128BD" w:rsidRDefault="008128BD">
    <w:pPr>
      <w:pStyle w:val="a4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3</w:t>
    </w:r>
    <w:r>
      <w:rPr>
        <w:noProof/>
      </w:rPr>
      <w:fldChar w:fldCharType="end"/>
    </w:r>
  </w:p>
  <w:p w14:paraId="526A41E1" w14:textId="77777777" w:rsidR="008128BD" w:rsidRDefault="008128BD" w:rsidP="00B30A70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8112AC" w14:textId="77777777" w:rsidR="007562B3" w:rsidRDefault="007562B3">
      <w:r>
        <w:separator/>
      </w:r>
    </w:p>
  </w:footnote>
  <w:footnote w:type="continuationSeparator" w:id="0">
    <w:p w14:paraId="730816DC" w14:textId="77777777" w:rsidR="007562B3" w:rsidRDefault="007562B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81BF0"/>
    <w:multiLevelType w:val="hybridMultilevel"/>
    <w:tmpl w:val="E1421E16"/>
    <w:lvl w:ilvl="0" w:tplc="B5DE9080">
      <w:start w:val="37"/>
      <w:numFmt w:val="decimal"/>
      <w:lvlText w:val="%1."/>
      <w:lvlJc w:val="left"/>
      <w:pPr>
        <w:ind w:left="7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B6624EA">
      <w:start w:val="1"/>
      <w:numFmt w:val="lowerLetter"/>
      <w:lvlText w:val="%2"/>
      <w:lvlJc w:val="left"/>
      <w:pPr>
        <w:ind w:left="10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C1E50EC">
      <w:start w:val="1"/>
      <w:numFmt w:val="lowerRoman"/>
      <w:lvlText w:val="%3"/>
      <w:lvlJc w:val="left"/>
      <w:pPr>
        <w:ind w:left="18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DB86C70">
      <w:start w:val="1"/>
      <w:numFmt w:val="decimal"/>
      <w:lvlText w:val="%4"/>
      <w:lvlJc w:val="left"/>
      <w:pPr>
        <w:ind w:left="25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1E4BBCA">
      <w:start w:val="1"/>
      <w:numFmt w:val="lowerLetter"/>
      <w:lvlText w:val="%5"/>
      <w:lvlJc w:val="left"/>
      <w:pPr>
        <w:ind w:left="32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A809D04">
      <w:start w:val="1"/>
      <w:numFmt w:val="lowerRoman"/>
      <w:lvlText w:val="%6"/>
      <w:lvlJc w:val="left"/>
      <w:pPr>
        <w:ind w:left="39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372FC70">
      <w:start w:val="1"/>
      <w:numFmt w:val="decimal"/>
      <w:lvlText w:val="%7"/>
      <w:lvlJc w:val="left"/>
      <w:pPr>
        <w:ind w:left="46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F8C3FC2">
      <w:start w:val="1"/>
      <w:numFmt w:val="lowerLetter"/>
      <w:lvlText w:val="%8"/>
      <w:lvlJc w:val="left"/>
      <w:pPr>
        <w:ind w:left="54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38C41AA">
      <w:start w:val="1"/>
      <w:numFmt w:val="lowerRoman"/>
      <w:lvlText w:val="%9"/>
      <w:lvlJc w:val="left"/>
      <w:pPr>
        <w:ind w:left="61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8B94473"/>
    <w:multiLevelType w:val="hybridMultilevel"/>
    <w:tmpl w:val="5E0677CE"/>
    <w:lvl w:ilvl="0" w:tplc="8A8E0932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0AC234A">
      <w:start w:val="1"/>
      <w:numFmt w:val="decimal"/>
      <w:lvlText w:val="%2."/>
      <w:lvlJc w:val="left"/>
      <w:pPr>
        <w:ind w:left="9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70EF536">
      <w:start w:val="1"/>
      <w:numFmt w:val="lowerRoman"/>
      <w:lvlText w:val="%3"/>
      <w:lvlJc w:val="left"/>
      <w:pPr>
        <w:ind w:left="16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47EC852">
      <w:start w:val="1"/>
      <w:numFmt w:val="decimal"/>
      <w:lvlText w:val="%4"/>
      <w:lvlJc w:val="left"/>
      <w:pPr>
        <w:ind w:left="23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ED0CE66">
      <w:start w:val="1"/>
      <w:numFmt w:val="lowerLetter"/>
      <w:lvlText w:val="%5"/>
      <w:lvlJc w:val="left"/>
      <w:pPr>
        <w:ind w:left="30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70ABC9C">
      <w:start w:val="1"/>
      <w:numFmt w:val="lowerRoman"/>
      <w:lvlText w:val="%6"/>
      <w:lvlJc w:val="left"/>
      <w:pPr>
        <w:ind w:left="38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D640EFE">
      <w:start w:val="1"/>
      <w:numFmt w:val="decimal"/>
      <w:lvlText w:val="%7"/>
      <w:lvlJc w:val="left"/>
      <w:pPr>
        <w:ind w:left="45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33C04FC">
      <w:start w:val="1"/>
      <w:numFmt w:val="lowerLetter"/>
      <w:lvlText w:val="%8"/>
      <w:lvlJc w:val="left"/>
      <w:pPr>
        <w:ind w:left="52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A1870CA">
      <w:start w:val="1"/>
      <w:numFmt w:val="lowerRoman"/>
      <w:lvlText w:val="%9"/>
      <w:lvlJc w:val="left"/>
      <w:pPr>
        <w:ind w:left="59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908270B"/>
    <w:multiLevelType w:val="hybridMultilevel"/>
    <w:tmpl w:val="021AE6CC"/>
    <w:lvl w:ilvl="0" w:tplc="B9C89D50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CF4FA08">
      <w:start w:val="1"/>
      <w:numFmt w:val="decimal"/>
      <w:lvlText w:val="%2."/>
      <w:lvlJc w:val="left"/>
      <w:pPr>
        <w:ind w:left="9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E9630CA">
      <w:start w:val="1"/>
      <w:numFmt w:val="lowerRoman"/>
      <w:lvlText w:val="%3"/>
      <w:lvlJc w:val="left"/>
      <w:pPr>
        <w:ind w:left="16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0C6B2DC">
      <w:start w:val="1"/>
      <w:numFmt w:val="decimal"/>
      <w:lvlText w:val="%4"/>
      <w:lvlJc w:val="left"/>
      <w:pPr>
        <w:ind w:left="23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E5AB1AE">
      <w:start w:val="1"/>
      <w:numFmt w:val="lowerLetter"/>
      <w:lvlText w:val="%5"/>
      <w:lvlJc w:val="left"/>
      <w:pPr>
        <w:ind w:left="30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AB2507E">
      <w:start w:val="1"/>
      <w:numFmt w:val="lowerRoman"/>
      <w:lvlText w:val="%6"/>
      <w:lvlJc w:val="left"/>
      <w:pPr>
        <w:ind w:left="38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83E7BB2">
      <w:start w:val="1"/>
      <w:numFmt w:val="decimal"/>
      <w:lvlText w:val="%7"/>
      <w:lvlJc w:val="left"/>
      <w:pPr>
        <w:ind w:left="45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A6C0AFE">
      <w:start w:val="1"/>
      <w:numFmt w:val="lowerLetter"/>
      <w:lvlText w:val="%8"/>
      <w:lvlJc w:val="left"/>
      <w:pPr>
        <w:ind w:left="52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BFE3874">
      <w:start w:val="1"/>
      <w:numFmt w:val="lowerRoman"/>
      <w:lvlText w:val="%9"/>
      <w:lvlJc w:val="left"/>
      <w:pPr>
        <w:ind w:left="59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D2D24CF"/>
    <w:multiLevelType w:val="hybridMultilevel"/>
    <w:tmpl w:val="AF921566"/>
    <w:lvl w:ilvl="0" w:tplc="42587F10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556C696">
      <w:start w:val="1"/>
      <w:numFmt w:val="decimal"/>
      <w:lvlText w:val="%2."/>
      <w:lvlJc w:val="left"/>
      <w:pPr>
        <w:ind w:left="9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81C6B68">
      <w:start w:val="1"/>
      <w:numFmt w:val="lowerRoman"/>
      <w:lvlText w:val="%3"/>
      <w:lvlJc w:val="left"/>
      <w:pPr>
        <w:ind w:left="16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E02A0F0">
      <w:start w:val="1"/>
      <w:numFmt w:val="decimal"/>
      <w:lvlText w:val="%4"/>
      <w:lvlJc w:val="left"/>
      <w:pPr>
        <w:ind w:left="23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9C2A2D0">
      <w:start w:val="1"/>
      <w:numFmt w:val="lowerLetter"/>
      <w:lvlText w:val="%5"/>
      <w:lvlJc w:val="left"/>
      <w:pPr>
        <w:ind w:left="31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6245B00">
      <w:start w:val="1"/>
      <w:numFmt w:val="lowerRoman"/>
      <w:lvlText w:val="%6"/>
      <w:lvlJc w:val="left"/>
      <w:pPr>
        <w:ind w:left="38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890B232">
      <w:start w:val="1"/>
      <w:numFmt w:val="decimal"/>
      <w:lvlText w:val="%7"/>
      <w:lvlJc w:val="left"/>
      <w:pPr>
        <w:ind w:left="45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638EC32">
      <w:start w:val="1"/>
      <w:numFmt w:val="lowerLetter"/>
      <w:lvlText w:val="%8"/>
      <w:lvlJc w:val="left"/>
      <w:pPr>
        <w:ind w:left="52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872BCFA">
      <w:start w:val="1"/>
      <w:numFmt w:val="lowerRoman"/>
      <w:lvlText w:val="%9"/>
      <w:lvlJc w:val="left"/>
      <w:pPr>
        <w:ind w:left="59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0D3146D7"/>
    <w:multiLevelType w:val="hybridMultilevel"/>
    <w:tmpl w:val="D5A46A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8C7461"/>
    <w:multiLevelType w:val="hybridMultilevel"/>
    <w:tmpl w:val="FBD82C26"/>
    <w:lvl w:ilvl="0" w:tplc="F4C0F13C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0641626">
      <w:start w:val="1"/>
      <w:numFmt w:val="decimal"/>
      <w:lvlText w:val="%2."/>
      <w:lvlJc w:val="left"/>
      <w:pPr>
        <w:ind w:left="9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2BA6C02">
      <w:start w:val="1"/>
      <w:numFmt w:val="lowerRoman"/>
      <w:lvlText w:val="%3"/>
      <w:lvlJc w:val="left"/>
      <w:pPr>
        <w:ind w:left="16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720CEAC">
      <w:start w:val="1"/>
      <w:numFmt w:val="decimal"/>
      <w:lvlText w:val="%4"/>
      <w:lvlJc w:val="left"/>
      <w:pPr>
        <w:ind w:left="23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716AC44">
      <w:start w:val="1"/>
      <w:numFmt w:val="lowerLetter"/>
      <w:lvlText w:val="%5"/>
      <w:lvlJc w:val="left"/>
      <w:pPr>
        <w:ind w:left="30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A2094EC">
      <w:start w:val="1"/>
      <w:numFmt w:val="lowerRoman"/>
      <w:lvlText w:val="%6"/>
      <w:lvlJc w:val="left"/>
      <w:pPr>
        <w:ind w:left="38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526FFE0">
      <w:start w:val="1"/>
      <w:numFmt w:val="decimal"/>
      <w:lvlText w:val="%7"/>
      <w:lvlJc w:val="left"/>
      <w:pPr>
        <w:ind w:left="45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9B80C70">
      <w:start w:val="1"/>
      <w:numFmt w:val="lowerLetter"/>
      <w:lvlText w:val="%8"/>
      <w:lvlJc w:val="left"/>
      <w:pPr>
        <w:ind w:left="52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BCA9380">
      <w:start w:val="1"/>
      <w:numFmt w:val="lowerRoman"/>
      <w:lvlText w:val="%9"/>
      <w:lvlJc w:val="left"/>
      <w:pPr>
        <w:ind w:left="59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11E47B7B"/>
    <w:multiLevelType w:val="hybridMultilevel"/>
    <w:tmpl w:val="F2F09922"/>
    <w:lvl w:ilvl="0" w:tplc="E3BC3B8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7" w15:restartNumberingAfterBreak="0">
    <w:nsid w:val="168229F4"/>
    <w:multiLevelType w:val="hybridMultilevel"/>
    <w:tmpl w:val="5C4AF1BA"/>
    <w:lvl w:ilvl="0" w:tplc="EC0E95E4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F78FF98">
      <w:start w:val="1"/>
      <w:numFmt w:val="decimal"/>
      <w:lvlText w:val="%2."/>
      <w:lvlJc w:val="left"/>
      <w:pPr>
        <w:ind w:left="9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06A0A2C">
      <w:start w:val="1"/>
      <w:numFmt w:val="lowerRoman"/>
      <w:lvlText w:val="%3"/>
      <w:lvlJc w:val="left"/>
      <w:pPr>
        <w:ind w:left="16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EE4C412">
      <w:start w:val="1"/>
      <w:numFmt w:val="decimal"/>
      <w:lvlText w:val="%4"/>
      <w:lvlJc w:val="left"/>
      <w:pPr>
        <w:ind w:left="23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EAAC998">
      <w:start w:val="1"/>
      <w:numFmt w:val="lowerLetter"/>
      <w:lvlText w:val="%5"/>
      <w:lvlJc w:val="left"/>
      <w:pPr>
        <w:ind w:left="30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55AAA2A">
      <w:start w:val="1"/>
      <w:numFmt w:val="lowerRoman"/>
      <w:lvlText w:val="%6"/>
      <w:lvlJc w:val="left"/>
      <w:pPr>
        <w:ind w:left="38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828108C">
      <w:start w:val="1"/>
      <w:numFmt w:val="decimal"/>
      <w:lvlText w:val="%7"/>
      <w:lvlJc w:val="left"/>
      <w:pPr>
        <w:ind w:left="45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89632AE">
      <w:start w:val="1"/>
      <w:numFmt w:val="lowerLetter"/>
      <w:lvlText w:val="%8"/>
      <w:lvlJc w:val="left"/>
      <w:pPr>
        <w:ind w:left="52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C72564C">
      <w:start w:val="1"/>
      <w:numFmt w:val="lowerRoman"/>
      <w:lvlText w:val="%9"/>
      <w:lvlJc w:val="left"/>
      <w:pPr>
        <w:ind w:left="59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19AD35B6"/>
    <w:multiLevelType w:val="multilevel"/>
    <w:tmpl w:val="B896E2BC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9" w15:restartNumberingAfterBreak="0">
    <w:nsid w:val="1ABC654E"/>
    <w:multiLevelType w:val="hybridMultilevel"/>
    <w:tmpl w:val="382427E2"/>
    <w:lvl w:ilvl="0" w:tplc="95D466E4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2E8B566">
      <w:start w:val="1"/>
      <w:numFmt w:val="decimal"/>
      <w:lvlText w:val="%2."/>
      <w:lvlJc w:val="left"/>
      <w:pPr>
        <w:ind w:left="9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A6A688A">
      <w:start w:val="1"/>
      <w:numFmt w:val="lowerRoman"/>
      <w:lvlText w:val="%3"/>
      <w:lvlJc w:val="left"/>
      <w:pPr>
        <w:ind w:left="16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86AE52A">
      <w:start w:val="1"/>
      <w:numFmt w:val="decimal"/>
      <w:lvlText w:val="%4"/>
      <w:lvlJc w:val="left"/>
      <w:pPr>
        <w:ind w:left="23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2266A3E">
      <w:start w:val="1"/>
      <w:numFmt w:val="lowerLetter"/>
      <w:lvlText w:val="%5"/>
      <w:lvlJc w:val="left"/>
      <w:pPr>
        <w:ind w:left="30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448642E">
      <w:start w:val="1"/>
      <w:numFmt w:val="lowerRoman"/>
      <w:lvlText w:val="%6"/>
      <w:lvlJc w:val="left"/>
      <w:pPr>
        <w:ind w:left="38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688D00E">
      <w:start w:val="1"/>
      <w:numFmt w:val="decimal"/>
      <w:lvlText w:val="%7"/>
      <w:lvlJc w:val="left"/>
      <w:pPr>
        <w:ind w:left="45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BE895D0">
      <w:start w:val="1"/>
      <w:numFmt w:val="lowerLetter"/>
      <w:lvlText w:val="%8"/>
      <w:lvlJc w:val="left"/>
      <w:pPr>
        <w:ind w:left="52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5B8A622">
      <w:start w:val="1"/>
      <w:numFmt w:val="lowerRoman"/>
      <w:lvlText w:val="%9"/>
      <w:lvlJc w:val="left"/>
      <w:pPr>
        <w:ind w:left="59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1C650568"/>
    <w:multiLevelType w:val="hybridMultilevel"/>
    <w:tmpl w:val="4672F206"/>
    <w:lvl w:ilvl="0" w:tplc="8F1CBDE6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B5898CC">
      <w:start w:val="1"/>
      <w:numFmt w:val="decimal"/>
      <w:lvlText w:val="%2."/>
      <w:lvlJc w:val="left"/>
      <w:pPr>
        <w:ind w:left="9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9ECF9B6">
      <w:start w:val="1"/>
      <w:numFmt w:val="lowerRoman"/>
      <w:lvlText w:val="%3"/>
      <w:lvlJc w:val="left"/>
      <w:pPr>
        <w:ind w:left="16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1261F74">
      <w:start w:val="1"/>
      <w:numFmt w:val="decimal"/>
      <w:lvlText w:val="%4"/>
      <w:lvlJc w:val="left"/>
      <w:pPr>
        <w:ind w:left="23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03E11A2">
      <w:start w:val="1"/>
      <w:numFmt w:val="lowerLetter"/>
      <w:lvlText w:val="%5"/>
      <w:lvlJc w:val="left"/>
      <w:pPr>
        <w:ind w:left="31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6B4AD0E">
      <w:start w:val="1"/>
      <w:numFmt w:val="lowerRoman"/>
      <w:lvlText w:val="%6"/>
      <w:lvlJc w:val="left"/>
      <w:pPr>
        <w:ind w:left="38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C500F2C">
      <w:start w:val="1"/>
      <w:numFmt w:val="decimal"/>
      <w:lvlText w:val="%7"/>
      <w:lvlJc w:val="left"/>
      <w:pPr>
        <w:ind w:left="45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AFED84C">
      <w:start w:val="1"/>
      <w:numFmt w:val="lowerLetter"/>
      <w:lvlText w:val="%8"/>
      <w:lvlJc w:val="left"/>
      <w:pPr>
        <w:ind w:left="52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8F46DC4">
      <w:start w:val="1"/>
      <w:numFmt w:val="lowerRoman"/>
      <w:lvlText w:val="%9"/>
      <w:lvlJc w:val="left"/>
      <w:pPr>
        <w:ind w:left="59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1DE462CC"/>
    <w:multiLevelType w:val="hybridMultilevel"/>
    <w:tmpl w:val="CAE407FC"/>
    <w:lvl w:ilvl="0" w:tplc="AE4877BE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516A81A">
      <w:start w:val="1"/>
      <w:numFmt w:val="decimal"/>
      <w:lvlText w:val="%2."/>
      <w:lvlJc w:val="left"/>
      <w:pPr>
        <w:ind w:left="9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0645058">
      <w:start w:val="1"/>
      <w:numFmt w:val="lowerRoman"/>
      <w:lvlText w:val="%3"/>
      <w:lvlJc w:val="left"/>
      <w:pPr>
        <w:ind w:left="16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60A50E2">
      <w:start w:val="1"/>
      <w:numFmt w:val="decimal"/>
      <w:lvlText w:val="%4"/>
      <w:lvlJc w:val="left"/>
      <w:pPr>
        <w:ind w:left="23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234467E">
      <w:start w:val="1"/>
      <w:numFmt w:val="lowerLetter"/>
      <w:lvlText w:val="%5"/>
      <w:lvlJc w:val="left"/>
      <w:pPr>
        <w:ind w:left="30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0165908">
      <w:start w:val="1"/>
      <w:numFmt w:val="lowerRoman"/>
      <w:lvlText w:val="%6"/>
      <w:lvlJc w:val="left"/>
      <w:pPr>
        <w:ind w:left="38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DA6DB30">
      <w:start w:val="1"/>
      <w:numFmt w:val="decimal"/>
      <w:lvlText w:val="%7"/>
      <w:lvlJc w:val="left"/>
      <w:pPr>
        <w:ind w:left="45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D4AB752">
      <w:start w:val="1"/>
      <w:numFmt w:val="lowerLetter"/>
      <w:lvlText w:val="%8"/>
      <w:lvlJc w:val="left"/>
      <w:pPr>
        <w:ind w:left="52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03E7B5A">
      <w:start w:val="1"/>
      <w:numFmt w:val="lowerRoman"/>
      <w:lvlText w:val="%9"/>
      <w:lvlJc w:val="left"/>
      <w:pPr>
        <w:ind w:left="59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231A5582"/>
    <w:multiLevelType w:val="multilevel"/>
    <w:tmpl w:val="FFFC0086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  <w:b/>
        <w:bCs/>
      </w:rPr>
    </w:lvl>
    <w:lvl w:ilvl="1">
      <w:start w:val="1"/>
      <w:numFmt w:val="decimal"/>
      <w:isLgl/>
      <w:lvlText w:val="%1.%2."/>
      <w:lvlJc w:val="left"/>
      <w:pPr>
        <w:ind w:left="140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5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29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41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17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29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05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180" w:hanging="1800"/>
      </w:pPr>
      <w:rPr>
        <w:rFonts w:hint="default"/>
      </w:rPr>
    </w:lvl>
  </w:abstractNum>
  <w:abstractNum w:abstractNumId="13" w15:restartNumberingAfterBreak="0">
    <w:nsid w:val="243D01B0"/>
    <w:multiLevelType w:val="hybridMultilevel"/>
    <w:tmpl w:val="9EE682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7120E79"/>
    <w:multiLevelType w:val="hybridMultilevel"/>
    <w:tmpl w:val="E9027AAE"/>
    <w:lvl w:ilvl="0" w:tplc="E546590E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39E03C8">
      <w:start w:val="1"/>
      <w:numFmt w:val="decimal"/>
      <w:lvlText w:val="%2."/>
      <w:lvlJc w:val="left"/>
      <w:pPr>
        <w:ind w:left="9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23C236C">
      <w:start w:val="1"/>
      <w:numFmt w:val="lowerRoman"/>
      <w:lvlText w:val="%3"/>
      <w:lvlJc w:val="left"/>
      <w:pPr>
        <w:ind w:left="16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18056E8">
      <w:start w:val="1"/>
      <w:numFmt w:val="decimal"/>
      <w:lvlText w:val="%4"/>
      <w:lvlJc w:val="left"/>
      <w:pPr>
        <w:ind w:left="23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92A0FBA">
      <w:start w:val="1"/>
      <w:numFmt w:val="lowerLetter"/>
      <w:lvlText w:val="%5"/>
      <w:lvlJc w:val="left"/>
      <w:pPr>
        <w:ind w:left="30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5C8C94A">
      <w:start w:val="1"/>
      <w:numFmt w:val="lowerRoman"/>
      <w:lvlText w:val="%6"/>
      <w:lvlJc w:val="left"/>
      <w:pPr>
        <w:ind w:left="38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7A47EC4">
      <w:start w:val="1"/>
      <w:numFmt w:val="decimal"/>
      <w:lvlText w:val="%7"/>
      <w:lvlJc w:val="left"/>
      <w:pPr>
        <w:ind w:left="45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3C63D28">
      <w:start w:val="1"/>
      <w:numFmt w:val="lowerLetter"/>
      <w:lvlText w:val="%8"/>
      <w:lvlJc w:val="left"/>
      <w:pPr>
        <w:ind w:left="52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AD2D776">
      <w:start w:val="1"/>
      <w:numFmt w:val="lowerRoman"/>
      <w:lvlText w:val="%9"/>
      <w:lvlJc w:val="left"/>
      <w:pPr>
        <w:ind w:left="59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2E14646D"/>
    <w:multiLevelType w:val="hybridMultilevel"/>
    <w:tmpl w:val="11D0A14C"/>
    <w:lvl w:ilvl="0" w:tplc="823A4CEE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1746A40">
      <w:start w:val="1"/>
      <w:numFmt w:val="decimal"/>
      <w:lvlText w:val="%2."/>
      <w:lvlJc w:val="left"/>
      <w:pPr>
        <w:ind w:left="9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32063E2">
      <w:start w:val="1"/>
      <w:numFmt w:val="lowerRoman"/>
      <w:lvlText w:val="%3"/>
      <w:lvlJc w:val="left"/>
      <w:pPr>
        <w:ind w:left="16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4C2DBCE">
      <w:start w:val="1"/>
      <w:numFmt w:val="decimal"/>
      <w:lvlText w:val="%4"/>
      <w:lvlJc w:val="left"/>
      <w:pPr>
        <w:ind w:left="23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240A4E8">
      <w:start w:val="1"/>
      <w:numFmt w:val="lowerLetter"/>
      <w:lvlText w:val="%5"/>
      <w:lvlJc w:val="left"/>
      <w:pPr>
        <w:ind w:left="30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CDE1D22">
      <w:start w:val="1"/>
      <w:numFmt w:val="lowerRoman"/>
      <w:lvlText w:val="%6"/>
      <w:lvlJc w:val="left"/>
      <w:pPr>
        <w:ind w:left="38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71E1FBA">
      <w:start w:val="1"/>
      <w:numFmt w:val="decimal"/>
      <w:lvlText w:val="%7"/>
      <w:lvlJc w:val="left"/>
      <w:pPr>
        <w:ind w:left="45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4EA55E6">
      <w:start w:val="1"/>
      <w:numFmt w:val="lowerLetter"/>
      <w:lvlText w:val="%8"/>
      <w:lvlJc w:val="left"/>
      <w:pPr>
        <w:ind w:left="52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A728BA8">
      <w:start w:val="1"/>
      <w:numFmt w:val="lowerRoman"/>
      <w:lvlText w:val="%9"/>
      <w:lvlJc w:val="left"/>
      <w:pPr>
        <w:ind w:left="59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2F9C3CA3"/>
    <w:multiLevelType w:val="hybridMultilevel"/>
    <w:tmpl w:val="DBC6C644"/>
    <w:lvl w:ilvl="0" w:tplc="C930C3B0">
      <w:start w:val="1"/>
      <w:numFmt w:val="decimal"/>
      <w:lvlText w:val="%1."/>
      <w:lvlJc w:val="left"/>
      <w:pPr>
        <w:ind w:left="10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34C2CA6">
      <w:start w:val="1"/>
      <w:numFmt w:val="decimal"/>
      <w:lvlText w:val="%2."/>
      <w:lvlJc w:val="left"/>
      <w:pPr>
        <w:ind w:left="9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63240DE">
      <w:start w:val="1"/>
      <w:numFmt w:val="lowerRoman"/>
      <w:lvlText w:val="%3"/>
      <w:lvlJc w:val="left"/>
      <w:pPr>
        <w:ind w:left="16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83A7C4E">
      <w:start w:val="1"/>
      <w:numFmt w:val="decimal"/>
      <w:lvlText w:val="%4"/>
      <w:lvlJc w:val="left"/>
      <w:pPr>
        <w:ind w:left="23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DC88134">
      <w:start w:val="1"/>
      <w:numFmt w:val="lowerLetter"/>
      <w:lvlText w:val="%5"/>
      <w:lvlJc w:val="left"/>
      <w:pPr>
        <w:ind w:left="30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EEA2458">
      <w:start w:val="1"/>
      <w:numFmt w:val="lowerRoman"/>
      <w:lvlText w:val="%6"/>
      <w:lvlJc w:val="left"/>
      <w:pPr>
        <w:ind w:left="38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FF60B1A">
      <w:start w:val="1"/>
      <w:numFmt w:val="decimal"/>
      <w:lvlText w:val="%7"/>
      <w:lvlJc w:val="left"/>
      <w:pPr>
        <w:ind w:left="45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226AE82">
      <w:start w:val="1"/>
      <w:numFmt w:val="lowerLetter"/>
      <w:lvlText w:val="%8"/>
      <w:lvlJc w:val="left"/>
      <w:pPr>
        <w:ind w:left="52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CAABDE6">
      <w:start w:val="1"/>
      <w:numFmt w:val="lowerRoman"/>
      <w:lvlText w:val="%9"/>
      <w:lvlJc w:val="left"/>
      <w:pPr>
        <w:ind w:left="59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30AD19C6"/>
    <w:multiLevelType w:val="hybridMultilevel"/>
    <w:tmpl w:val="D73251F8"/>
    <w:lvl w:ilvl="0" w:tplc="11BA6C72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0728334">
      <w:start w:val="1"/>
      <w:numFmt w:val="decimal"/>
      <w:lvlText w:val="%2."/>
      <w:lvlJc w:val="left"/>
      <w:pPr>
        <w:ind w:left="9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89EE47E">
      <w:start w:val="1"/>
      <w:numFmt w:val="lowerRoman"/>
      <w:lvlText w:val="%3"/>
      <w:lvlJc w:val="left"/>
      <w:pPr>
        <w:ind w:left="16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0185CC2">
      <w:start w:val="1"/>
      <w:numFmt w:val="decimal"/>
      <w:lvlText w:val="%4"/>
      <w:lvlJc w:val="left"/>
      <w:pPr>
        <w:ind w:left="23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B4CA2E4">
      <w:start w:val="1"/>
      <w:numFmt w:val="lowerLetter"/>
      <w:lvlText w:val="%5"/>
      <w:lvlJc w:val="left"/>
      <w:pPr>
        <w:ind w:left="31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AFE4B1E">
      <w:start w:val="1"/>
      <w:numFmt w:val="lowerRoman"/>
      <w:lvlText w:val="%6"/>
      <w:lvlJc w:val="left"/>
      <w:pPr>
        <w:ind w:left="38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21CBB84">
      <w:start w:val="1"/>
      <w:numFmt w:val="decimal"/>
      <w:lvlText w:val="%7"/>
      <w:lvlJc w:val="left"/>
      <w:pPr>
        <w:ind w:left="45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51214C4">
      <w:start w:val="1"/>
      <w:numFmt w:val="lowerLetter"/>
      <w:lvlText w:val="%8"/>
      <w:lvlJc w:val="left"/>
      <w:pPr>
        <w:ind w:left="52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7C8B412">
      <w:start w:val="1"/>
      <w:numFmt w:val="lowerRoman"/>
      <w:lvlText w:val="%9"/>
      <w:lvlJc w:val="left"/>
      <w:pPr>
        <w:ind w:left="59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335C0394"/>
    <w:multiLevelType w:val="hybridMultilevel"/>
    <w:tmpl w:val="F98E87B8"/>
    <w:lvl w:ilvl="0" w:tplc="28CA593E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25A03AC">
      <w:start w:val="1"/>
      <w:numFmt w:val="decimal"/>
      <w:lvlText w:val="%2."/>
      <w:lvlJc w:val="left"/>
      <w:pPr>
        <w:ind w:left="9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ED622E2">
      <w:start w:val="1"/>
      <w:numFmt w:val="lowerRoman"/>
      <w:lvlText w:val="%3"/>
      <w:lvlJc w:val="left"/>
      <w:pPr>
        <w:ind w:left="16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1CC5760">
      <w:start w:val="1"/>
      <w:numFmt w:val="decimal"/>
      <w:lvlText w:val="%4"/>
      <w:lvlJc w:val="left"/>
      <w:pPr>
        <w:ind w:left="23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F06D428">
      <w:start w:val="1"/>
      <w:numFmt w:val="lowerLetter"/>
      <w:lvlText w:val="%5"/>
      <w:lvlJc w:val="left"/>
      <w:pPr>
        <w:ind w:left="30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D5EEFF0">
      <w:start w:val="1"/>
      <w:numFmt w:val="lowerRoman"/>
      <w:lvlText w:val="%6"/>
      <w:lvlJc w:val="left"/>
      <w:pPr>
        <w:ind w:left="38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8AE64C0">
      <w:start w:val="1"/>
      <w:numFmt w:val="decimal"/>
      <w:lvlText w:val="%7"/>
      <w:lvlJc w:val="left"/>
      <w:pPr>
        <w:ind w:left="45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528773E">
      <w:start w:val="1"/>
      <w:numFmt w:val="lowerLetter"/>
      <w:lvlText w:val="%8"/>
      <w:lvlJc w:val="left"/>
      <w:pPr>
        <w:ind w:left="52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C38E86A">
      <w:start w:val="1"/>
      <w:numFmt w:val="lowerRoman"/>
      <w:lvlText w:val="%9"/>
      <w:lvlJc w:val="left"/>
      <w:pPr>
        <w:ind w:left="59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 w15:restartNumberingAfterBreak="0">
    <w:nsid w:val="372E224E"/>
    <w:multiLevelType w:val="hybridMultilevel"/>
    <w:tmpl w:val="75385778"/>
    <w:lvl w:ilvl="0" w:tplc="EDAEBC5A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0108DC0">
      <w:start w:val="1"/>
      <w:numFmt w:val="decimal"/>
      <w:lvlText w:val="%2."/>
      <w:lvlJc w:val="left"/>
      <w:pPr>
        <w:ind w:left="9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D20C0A2">
      <w:start w:val="1"/>
      <w:numFmt w:val="lowerRoman"/>
      <w:lvlText w:val="%3"/>
      <w:lvlJc w:val="left"/>
      <w:pPr>
        <w:ind w:left="16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662D2B0">
      <w:start w:val="1"/>
      <w:numFmt w:val="decimal"/>
      <w:lvlText w:val="%4"/>
      <w:lvlJc w:val="left"/>
      <w:pPr>
        <w:ind w:left="23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8183B58">
      <w:start w:val="1"/>
      <w:numFmt w:val="lowerLetter"/>
      <w:lvlText w:val="%5"/>
      <w:lvlJc w:val="left"/>
      <w:pPr>
        <w:ind w:left="30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B62EA8E">
      <w:start w:val="1"/>
      <w:numFmt w:val="lowerRoman"/>
      <w:lvlText w:val="%6"/>
      <w:lvlJc w:val="left"/>
      <w:pPr>
        <w:ind w:left="38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82685A0">
      <w:start w:val="1"/>
      <w:numFmt w:val="decimal"/>
      <w:lvlText w:val="%7"/>
      <w:lvlJc w:val="left"/>
      <w:pPr>
        <w:ind w:left="45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98EB300">
      <w:start w:val="1"/>
      <w:numFmt w:val="lowerLetter"/>
      <w:lvlText w:val="%8"/>
      <w:lvlJc w:val="left"/>
      <w:pPr>
        <w:ind w:left="52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0F6B290">
      <w:start w:val="1"/>
      <w:numFmt w:val="lowerRoman"/>
      <w:lvlText w:val="%9"/>
      <w:lvlJc w:val="left"/>
      <w:pPr>
        <w:ind w:left="59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3B810A5E"/>
    <w:multiLevelType w:val="hybridMultilevel"/>
    <w:tmpl w:val="BE960126"/>
    <w:lvl w:ilvl="0" w:tplc="5868F3E4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3E015F4">
      <w:start w:val="1"/>
      <w:numFmt w:val="decimal"/>
      <w:lvlText w:val="%2."/>
      <w:lvlJc w:val="left"/>
      <w:pPr>
        <w:ind w:left="9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FC4845A">
      <w:start w:val="1"/>
      <w:numFmt w:val="lowerRoman"/>
      <w:lvlText w:val="%3"/>
      <w:lvlJc w:val="left"/>
      <w:pPr>
        <w:ind w:left="16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4A4EF04">
      <w:start w:val="1"/>
      <w:numFmt w:val="decimal"/>
      <w:lvlText w:val="%4"/>
      <w:lvlJc w:val="left"/>
      <w:pPr>
        <w:ind w:left="23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69CD04E">
      <w:start w:val="1"/>
      <w:numFmt w:val="lowerLetter"/>
      <w:lvlText w:val="%5"/>
      <w:lvlJc w:val="left"/>
      <w:pPr>
        <w:ind w:left="30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BEED15E">
      <w:start w:val="1"/>
      <w:numFmt w:val="lowerRoman"/>
      <w:lvlText w:val="%6"/>
      <w:lvlJc w:val="left"/>
      <w:pPr>
        <w:ind w:left="38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D4CEE64">
      <w:start w:val="1"/>
      <w:numFmt w:val="decimal"/>
      <w:lvlText w:val="%7"/>
      <w:lvlJc w:val="left"/>
      <w:pPr>
        <w:ind w:left="45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39E886C">
      <w:start w:val="1"/>
      <w:numFmt w:val="lowerLetter"/>
      <w:lvlText w:val="%8"/>
      <w:lvlJc w:val="left"/>
      <w:pPr>
        <w:ind w:left="52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578BC34">
      <w:start w:val="1"/>
      <w:numFmt w:val="lowerRoman"/>
      <w:lvlText w:val="%9"/>
      <w:lvlJc w:val="left"/>
      <w:pPr>
        <w:ind w:left="59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 w15:restartNumberingAfterBreak="0">
    <w:nsid w:val="3C1A66B5"/>
    <w:multiLevelType w:val="hybridMultilevel"/>
    <w:tmpl w:val="F5E03FAC"/>
    <w:lvl w:ilvl="0" w:tplc="F358FC4C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88CF4C0">
      <w:start w:val="1"/>
      <w:numFmt w:val="decimal"/>
      <w:lvlText w:val="%2."/>
      <w:lvlJc w:val="left"/>
      <w:pPr>
        <w:ind w:left="9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B247C9A">
      <w:start w:val="1"/>
      <w:numFmt w:val="lowerRoman"/>
      <w:lvlText w:val="%3"/>
      <w:lvlJc w:val="left"/>
      <w:pPr>
        <w:ind w:left="16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07E4752">
      <w:start w:val="1"/>
      <w:numFmt w:val="decimal"/>
      <w:lvlText w:val="%4"/>
      <w:lvlJc w:val="left"/>
      <w:pPr>
        <w:ind w:left="23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170EB46">
      <w:start w:val="1"/>
      <w:numFmt w:val="lowerLetter"/>
      <w:lvlText w:val="%5"/>
      <w:lvlJc w:val="left"/>
      <w:pPr>
        <w:ind w:left="30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4B6963E">
      <w:start w:val="1"/>
      <w:numFmt w:val="lowerRoman"/>
      <w:lvlText w:val="%6"/>
      <w:lvlJc w:val="left"/>
      <w:pPr>
        <w:ind w:left="38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B68E2FA">
      <w:start w:val="1"/>
      <w:numFmt w:val="decimal"/>
      <w:lvlText w:val="%7"/>
      <w:lvlJc w:val="left"/>
      <w:pPr>
        <w:ind w:left="45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AA6588A">
      <w:start w:val="1"/>
      <w:numFmt w:val="lowerLetter"/>
      <w:lvlText w:val="%8"/>
      <w:lvlJc w:val="left"/>
      <w:pPr>
        <w:ind w:left="52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15CE698">
      <w:start w:val="1"/>
      <w:numFmt w:val="lowerRoman"/>
      <w:lvlText w:val="%9"/>
      <w:lvlJc w:val="left"/>
      <w:pPr>
        <w:ind w:left="59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 w15:restartNumberingAfterBreak="0">
    <w:nsid w:val="3DB03C6E"/>
    <w:multiLevelType w:val="hybridMultilevel"/>
    <w:tmpl w:val="EB5EFF40"/>
    <w:lvl w:ilvl="0" w:tplc="E0C6CCB6">
      <w:start w:val="1"/>
      <w:numFmt w:val="decimal"/>
      <w:lvlText w:val="%1."/>
      <w:lvlJc w:val="left"/>
      <w:pPr>
        <w:ind w:left="5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EDC17A0">
      <w:start w:val="1"/>
      <w:numFmt w:val="lowerLetter"/>
      <w:lvlText w:val="%2"/>
      <w:lvlJc w:val="left"/>
      <w:pPr>
        <w:ind w:left="12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626D58A">
      <w:start w:val="1"/>
      <w:numFmt w:val="lowerRoman"/>
      <w:lvlText w:val="%3"/>
      <w:lvlJc w:val="left"/>
      <w:pPr>
        <w:ind w:left="20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E3ABF62">
      <w:start w:val="1"/>
      <w:numFmt w:val="decimal"/>
      <w:lvlText w:val="%4"/>
      <w:lvlJc w:val="left"/>
      <w:pPr>
        <w:ind w:left="27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3FA54AA">
      <w:start w:val="1"/>
      <w:numFmt w:val="lowerLetter"/>
      <w:lvlText w:val="%5"/>
      <w:lvlJc w:val="left"/>
      <w:pPr>
        <w:ind w:left="34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5ACBCC2">
      <w:start w:val="1"/>
      <w:numFmt w:val="lowerRoman"/>
      <w:lvlText w:val="%6"/>
      <w:lvlJc w:val="left"/>
      <w:pPr>
        <w:ind w:left="41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A08E028">
      <w:start w:val="1"/>
      <w:numFmt w:val="decimal"/>
      <w:lvlText w:val="%7"/>
      <w:lvlJc w:val="left"/>
      <w:pPr>
        <w:ind w:left="48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13EFA04">
      <w:start w:val="1"/>
      <w:numFmt w:val="lowerLetter"/>
      <w:lvlText w:val="%8"/>
      <w:lvlJc w:val="left"/>
      <w:pPr>
        <w:ind w:left="56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CA62C3C">
      <w:start w:val="1"/>
      <w:numFmt w:val="lowerRoman"/>
      <w:lvlText w:val="%9"/>
      <w:lvlJc w:val="left"/>
      <w:pPr>
        <w:ind w:left="63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 w15:restartNumberingAfterBreak="0">
    <w:nsid w:val="3E101C92"/>
    <w:multiLevelType w:val="hybridMultilevel"/>
    <w:tmpl w:val="61E85C70"/>
    <w:lvl w:ilvl="0" w:tplc="CA5CD026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CC838A0">
      <w:start w:val="1"/>
      <w:numFmt w:val="decimal"/>
      <w:lvlText w:val="%2."/>
      <w:lvlJc w:val="left"/>
      <w:pPr>
        <w:ind w:left="9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9329E7A">
      <w:start w:val="1"/>
      <w:numFmt w:val="lowerRoman"/>
      <w:lvlText w:val="%3"/>
      <w:lvlJc w:val="left"/>
      <w:pPr>
        <w:ind w:left="16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46A48CA">
      <w:start w:val="1"/>
      <w:numFmt w:val="decimal"/>
      <w:lvlText w:val="%4"/>
      <w:lvlJc w:val="left"/>
      <w:pPr>
        <w:ind w:left="23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7F63B96">
      <w:start w:val="1"/>
      <w:numFmt w:val="lowerLetter"/>
      <w:lvlText w:val="%5"/>
      <w:lvlJc w:val="left"/>
      <w:pPr>
        <w:ind w:left="30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3B61C0C">
      <w:start w:val="1"/>
      <w:numFmt w:val="lowerRoman"/>
      <w:lvlText w:val="%6"/>
      <w:lvlJc w:val="left"/>
      <w:pPr>
        <w:ind w:left="38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40487A4">
      <w:start w:val="1"/>
      <w:numFmt w:val="decimal"/>
      <w:lvlText w:val="%7"/>
      <w:lvlJc w:val="left"/>
      <w:pPr>
        <w:ind w:left="45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11C4462">
      <w:start w:val="1"/>
      <w:numFmt w:val="lowerLetter"/>
      <w:lvlText w:val="%8"/>
      <w:lvlJc w:val="left"/>
      <w:pPr>
        <w:ind w:left="52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80CFF3C">
      <w:start w:val="1"/>
      <w:numFmt w:val="lowerRoman"/>
      <w:lvlText w:val="%9"/>
      <w:lvlJc w:val="left"/>
      <w:pPr>
        <w:ind w:left="59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3E866D1E"/>
    <w:multiLevelType w:val="hybridMultilevel"/>
    <w:tmpl w:val="AD16B14E"/>
    <w:lvl w:ilvl="0" w:tplc="826E370E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17AE3A2">
      <w:start w:val="1"/>
      <w:numFmt w:val="decimal"/>
      <w:lvlText w:val="%2."/>
      <w:lvlJc w:val="left"/>
      <w:pPr>
        <w:ind w:left="9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4F45C8A">
      <w:start w:val="1"/>
      <w:numFmt w:val="lowerRoman"/>
      <w:lvlText w:val="%3"/>
      <w:lvlJc w:val="left"/>
      <w:pPr>
        <w:ind w:left="16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A08B0F0">
      <w:start w:val="1"/>
      <w:numFmt w:val="decimal"/>
      <w:lvlText w:val="%4"/>
      <w:lvlJc w:val="left"/>
      <w:pPr>
        <w:ind w:left="23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E121DCA">
      <w:start w:val="1"/>
      <w:numFmt w:val="lowerLetter"/>
      <w:lvlText w:val="%5"/>
      <w:lvlJc w:val="left"/>
      <w:pPr>
        <w:ind w:left="30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9A2D84A">
      <w:start w:val="1"/>
      <w:numFmt w:val="lowerRoman"/>
      <w:lvlText w:val="%6"/>
      <w:lvlJc w:val="left"/>
      <w:pPr>
        <w:ind w:left="38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F541FA8">
      <w:start w:val="1"/>
      <w:numFmt w:val="decimal"/>
      <w:lvlText w:val="%7"/>
      <w:lvlJc w:val="left"/>
      <w:pPr>
        <w:ind w:left="45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D10C0AE">
      <w:start w:val="1"/>
      <w:numFmt w:val="lowerLetter"/>
      <w:lvlText w:val="%8"/>
      <w:lvlJc w:val="left"/>
      <w:pPr>
        <w:ind w:left="52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21AE73A">
      <w:start w:val="1"/>
      <w:numFmt w:val="lowerRoman"/>
      <w:lvlText w:val="%9"/>
      <w:lvlJc w:val="left"/>
      <w:pPr>
        <w:ind w:left="59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5" w15:restartNumberingAfterBreak="0">
    <w:nsid w:val="4712543D"/>
    <w:multiLevelType w:val="hybridMultilevel"/>
    <w:tmpl w:val="BF76A856"/>
    <w:lvl w:ilvl="0" w:tplc="6A78D57E">
      <w:start w:val="18"/>
      <w:numFmt w:val="decimal"/>
      <w:lvlText w:val="%1."/>
      <w:lvlJc w:val="left"/>
      <w:pPr>
        <w:ind w:left="5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B8E6202">
      <w:start w:val="1"/>
      <w:numFmt w:val="lowerLetter"/>
      <w:lvlText w:val="%2"/>
      <w:lvlJc w:val="left"/>
      <w:pPr>
        <w:ind w:left="12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4CAF8D6">
      <w:start w:val="1"/>
      <w:numFmt w:val="lowerRoman"/>
      <w:lvlText w:val="%3"/>
      <w:lvlJc w:val="left"/>
      <w:pPr>
        <w:ind w:left="20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C3C7E58">
      <w:start w:val="1"/>
      <w:numFmt w:val="decimal"/>
      <w:lvlText w:val="%4"/>
      <w:lvlJc w:val="left"/>
      <w:pPr>
        <w:ind w:left="27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444BF18">
      <w:start w:val="1"/>
      <w:numFmt w:val="lowerLetter"/>
      <w:lvlText w:val="%5"/>
      <w:lvlJc w:val="left"/>
      <w:pPr>
        <w:ind w:left="34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2C62348">
      <w:start w:val="1"/>
      <w:numFmt w:val="lowerRoman"/>
      <w:lvlText w:val="%6"/>
      <w:lvlJc w:val="left"/>
      <w:pPr>
        <w:ind w:left="41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BD2BCE4">
      <w:start w:val="1"/>
      <w:numFmt w:val="decimal"/>
      <w:lvlText w:val="%7"/>
      <w:lvlJc w:val="left"/>
      <w:pPr>
        <w:ind w:left="48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D304E1E">
      <w:start w:val="1"/>
      <w:numFmt w:val="lowerLetter"/>
      <w:lvlText w:val="%8"/>
      <w:lvlJc w:val="left"/>
      <w:pPr>
        <w:ind w:left="56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8F8F180">
      <w:start w:val="1"/>
      <w:numFmt w:val="lowerRoman"/>
      <w:lvlText w:val="%9"/>
      <w:lvlJc w:val="left"/>
      <w:pPr>
        <w:ind w:left="63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6" w15:restartNumberingAfterBreak="0">
    <w:nsid w:val="479866D9"/>
    <w:multiLevelType w:val="hybridMultilevel"/>
    <w:tmpl w:val="B47EFDF8"/>
    <w:lvl w:ilvl="0" w:tplc="B7163F96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80E43F8">
      <w:start w:val="1"/>
      <w:numFmt w:val="decimal"/>
      <w:lvlText w:val="%2."/>
      <w:lvlJc w:val="left"/>
      <w:pPr>
        <w:ind w:left="9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682044A">
      <w:start w:val="1"/>
      <w:numFmt w:val="lowerRoman"/>
      <w:lvlText w:val="%3"/>
      <w:lvlJc w:val="left"/>
      <w:pPr>
        <w:ind w:left="16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264C26C">
      <w:start w:val="1"/>
      <w:numFmt w:val="decimal"/>
      <w:lvlText w:val="%4"/>
      <w:lvlJc w:val="left"/>
      <w:pPr>
        <w:ind w:left="23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488CDF0">
      <w:start w:val="1"/>
      <w:numFmt w:val="lowerLetter"/>
      <w:lvlText w:val="%5"/>
      <w:lvlJc w:val="left"/>
      <w:pPr>
        <w:ind w:left="30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BAE0DFA">
      <w:start w:val="1"/>
      <w:numFmt w:val="lowerRoman"/>
      <w:lvlText w:val="%6"/>
      <w:lvlJc w:val="left"/>
      <w:pPr>
        <w:ind w:left="38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BC2E74E">
      <w:start w:val="1"/>
      <w:numFmt w:val="decimal"/>
      <w:lvlText w:val="%7"/>
      <w:lvlJc w:val="left"/>
      <w:pPr>
        <w:ind w:left="45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9AE06BC">
      <w:start w:val="1"/>
      <w:numFmt w:val="lowerLetter"/>
      <w:lvlText w:val="%8"/>
      <w:lvlJc w:val="left"/>
      <w:pPr>
        <w:ind w:left="52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DC44F10">
      <w:start w:val="1"/>
      <w:numFmt w:val="lowerRoman"/>
      <w:lvlText w:val="%9"/>
      <w:lvlJc w:val="left"/>
      <w:pPr>
        <w:ind w:left="59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7" w15:restartNumberingAfterBreak="0">
    <w:nsid w:val="49231272"/>
    <w:multiLevelType w:val="hybridMultilevel"/>
    <w:tmpl w:val="BC905658"/>
    <w:lvl w:ilvl="0" w:tplc="E90060C6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3C6DCE2">
      <w:start w:val="1"/>
      <w:numFmt w:val="decimal"/>
      <w:lvlText w:val="%2."/>
      <w:lvlJc w:val="left"/>
      <w:pPr>
        <w:ind w:left="9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5F0967E">
      <w:start w:val="1"/>
      <w:numFmt w:val="lowerRoman"/>
      <w:lvlText w:val="%3"/>
      <w:lvlJc w:val="left"/>
      <w:pPr>
        <w:ind w:left="16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A825CAC">
      <w:start w:val="1"/>
      <w:numFmt w:val="decimal"/>
      <w:lvlText w:val="%4"/>
      <w:lvlJc w:val="left"/>
      <w:pPr>
        <w:ind w:left="23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9A019AA">
      <w:start w:val="1"/>
      <w:numFmt w:val="lowerLetter"/>
      <w:lvlText w:val="%5"/>
      <w:lvlJc w:val="left"/>
      <w:pPr>
        <w:ind w:left="30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932176E">
      <w:start w:val="1"/>
      <w:numFmt w:val="lowerRoman"/>
      <w:lvlText w:val="%6"/>
      <w:lvlJc w:val="left"/>
      <w:pPr>
        <w:ind w:left="38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F2C0114">
      <w:start w:val="1"/>
      <w:numFmt w:val="decimal"/>
      <w:lvlText w:val="%7"/>
      <w:lvlJc w:val="left"/>
      <w:pPr>
        <w:ind w:left="45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49E185C">
      <w:start w:val="1"/>
      <w:numFmt w:val="lowerLetter"/>
      <w:lvlText w:val="%8"/>
      <w:lvlJc w:val="left"/>
      <w:pPr>
        <w:ind w:left="52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CE84376">
      <w:start w:val="1"/>
      <w:numFmt w:val="lowerRoman"/>
      <w:lvlText w:val="%9"/>
      <w:lvlJc w:val="left"/>
      <w:pPr>
        <w:ind w:left="59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8" w15:restartNumberingAfterBreak="0">
    <w:nsid w:val="4CC730C6"/>
    <w:multiLevelType w:val="hybridMultilevel"/>
    <w:tmpl w:val="C9520078"/>
    <w:lvl w:ilvl="0" w:tplc="782A7800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E8273D2">
      <w:start w:val="1"/>
      <w:numFmt w:val="decimal"/>
      <w:lvlText w:val="%2."/>
      <w:lvlJc w:val="left"/>
      <w:pPr>
        <w:ind w:left="9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BFE71F0">
      <w:start w:val="1"/>
      <w:numFmt w:val="lowerRoman"/>
      <w:lvlText w:val="%3"/>
      <w:lvlJc w:val="left"/>
      <w:pPr>
        <w:ind w:left="16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80C4BE8">
      <w:start w:val="1"/>
      <w:numFmt w:val="decimal"/>
      <w:lvlText w:val="%4"/>
      <w:lvlJc w:val="left"/>
      <w:pPr>
        <w:ind w:left="23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6B839F8">
      <w:start w:val="1"/>
      <w:numFmt w:val="lowerLetter"/>
      <w:lvlText w:val="%5"/>
      <w:lvlJc w:val="left"/>
      <w:pPr>
        <w:ind w:left="30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69AC4BA">
      <w:start w:val="1"/>
      <w:numFmt w:val="lowerRoman"/>
      <w:lvlText w:val="%6"/>
      <w:lvlJc w:val="left"/>
      <w:pPr>
        <w:ind w:left="38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A0E39B8">
      <w:start w:val="1"/>
      <w:numFmt w:val="decimal"/>
      <w:lvlText w:val="%7"/>
      <w:lvlJc w:val="left"/>
      <w:pPr>
        <w:ind w:left="45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85CD57E">
      <w:start w:val="1"/>
      <w:numFmt w:val="lowerLetter"/>
      <w:lvlText w:val="%8"/>
      <w:lvlJc w:val="left"/>
      <w:pPr>
        <w:ind w:left="52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CFEA2AE">
      <w:start w:val="1"/>
      <w:numFmt w:val="lowerRoman"/>
      <w:lvlText w:val="%9"/>
      <w:lvlJc w:val="left"/>
      <w:pPr>
        <w:ind w:left="59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9" w15:restartNumberingAfterBreak="0">
    <w:nsid w:val="4E33385B"/>
    <w:multiLevelType w:val="hybridMultilevel"/>
    <w:tmpl w:val="7B9202DC"/>
    <w:lvl w:ilvl="0" w:tplc="0996292A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9060E00">
      <w:start w:val="1"/>
      <w:numFmt w:val="decimal"/>
      <w:lvlText w:val="%2."/>
      <w:lvlJc w:val="left"/>
      <w:pPr>
        <w:ind w:left="9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5924B4C">
      <w:start w:val="1"/>
      <w:numFmt w:val="lowerRoman"/>
      <w:lvlText w:val="%3"/>
      <w:lvlJc w:val="left"/>
      <w:pPr>
        <w:ind w:left="16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2789B5C">
      <w:start w:val="1"/>
      <w:numFmt w:val="decimal"/>
      <w:lvlText w:val="%4"/>
      <w:lvlJc w:val="left"/>
      <w:pPr>
        <w:ind w:left="23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8B81C6A">
      <w:start w:val="1"/>
      <w:numFmt w:val="lowerLetter"/>
      <w:lvlText w:val="%5"/>
      <w:lvlJc w:val="left"/>
      <w:pPr>
        <w:ind w:left="30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1D6CDBE">
      <w:start w:val="1"/>
      <w:numFmt w:val="lowerRoman"/>
      <w:lvlText w:val="%6"/>
      <w:lvlJc w:val="left"/>
      <w:pPr>
        <w:ind w:left="38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03EF03C">
      <w:start w:val="1"/>
      <w:numFmt w:val="decimal"/>
      <w:lvlText w:val="%7"/>
      <w:lvlJc w:val="left"/>
      <w:pPr>
        <w:ind w:left="45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EE5AC6">
      <w:start w:val="1"/>
      <w:numFmt w:val="lowerLetter"/>
      <w:lvlText w:val="%8"/>
      <w:lvlJc w:val="left"/>
      <w:pPr>
        <w:ind w:left="52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8B43D5A">
      <w:start w:val="1"/>
      <w:numFmt w:val="lowerRoman"/>
      <w:lvlText w:val="%9"/>
      <w:lvlJc w:val="left"/>
      <w:pPr>
        <w:ind w:left="59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0" w15:restartNumberingAfterBreak="0">
    <w:nsid w:val="50F348BE"/>
    <w:multiLevelType w:val="hybridMultilevel"/>
    <w:tmpl w:val="BA061DF2"/>
    <w:lvl w:ilvl="0" w:tplc="2A0447FA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25495AE">
      <w:start w:val="1"/>
      <w:numFmt w:val="decimal"/>
      <w:lvlText w:val="%2."/>
      <w:lvlJc w:val="left"/>
      <w:pPr>
        <w:ind w:left="9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3901F78">
      <w:start w:val="1"/>
      <w:numFmt w:val="lowerRoman"/>
      <w:lvlText w:val="%3"/>
      <w:lvlJc w:val="left"/>
      <w:pPr>
        <w:ind w:left="16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21CDD18">
      <w:start w:val="1"/>
      <w:numFmt w:val="decimal"/>
      <w:lvlText w:val="%4"/>
      <w:lvlJc w:val="left"/>
      <w:pPr>
        <w:ind w:left="23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E8025D8">
      <w:start w:val="1"/>
      <w:numFmt w:val="lowerLetter"/>
      <w:lvlText w:val="%5"/>
      <w:lvlJc w:val="left"/>
      <w:pPr>
        <w:ind w:left="30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8E011F6">
      <w:start w:val="1"/>
      <w:numFmt w:val="lowerRoman"/>
      <w:lvlText w:val="%6"/>
      <w:lvlJc w:val="left"/>
      <w:pPr>
        <w:ind w:left="38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49AFD58">
      <w:start w:val="1"/>
      <w:numFmt w:val="decimal"/>
      <w:lvlText w:val="%7"/>
      <w:lvlJc w:val="left"/>
      <w:pPr>
        <w:ind w:left="45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19061F2">
      <w:start w:val="1"/>
      <w:numFmt w:val="lowerLetter"/>
      <w:lvlText w:val="%8"/>
      <w:lvlJc w:val="left"/>
      <w:pPr>
        <w:ind w:left="52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BD007FE">
      <w:start w:val="1"/>
      <w:numFmt w:val="lowerRoman"/>
      <w:lvlText w:val="%9"/>
      <w:lvlJc w:val="left"/>
      <w:pPr>
        <w:ind w:left="59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1" w15:restartNumberingAfterBreak="0">
    <w:nsid w:val="511E34CD"/>
    <w:multiLevelType w:val="hybridMultilevel"/>
    <w:tmpl w:val="0562E1E4"/>
    <w:lvl w:ilvl="0" w:tplc="13C82D2A">
      <w:start w:val="1"/>
      <w:numFmt w:val="decimal"/>
      <w:lvlText w:val="%1."/>
      <w:lvlJc w:val="left"/>
      <w:pPr>
        <w:ind w:left="720" w:hanging="360"/>
      </w:pPr>
      <w:rPr>
        <w:rFonts w:hint="default"/>
        <w:color w:val="2021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4FD3B73"/>
    <w:multiLevelType w:val="hybridMultilevel"/>
    <w:tmpl w:val="BCCA0C00"/>
    <w:lvl w:ilvl="0" w:tplc="A81EF794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A2C8D18">
      <w:start w:val="1"/>
      <w:numFmt w:val="decimal"/>
      <w:lvlText w:val="%2."/>
      <w:lvlJc w:val="left"/>
      <w:pPr>
        <w:ind w:left="9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0FA157C">
      <w:start w:val="1"/>
      <w:numFmt w:val="lowerRoman"/>
      <w:lvlText w:val="%3"/>
      <w:lvlJc w:val="left"/>
      <w:pPr>
        <w:ind w:left="16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ACE2A28">
      <w:start w:val="1"/>
      <w:numFmt w:val="decimal"/>
      <w:lvlText w:val="%4"/>
      <w:lvlJc w:val="left"/>
      <w:pPr>
        <w:ind w:left="23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D7E424C">
      <w:start w:val="1"/>
      <w:numFmt w:val="lowerLetter"/>
      <w:lvlText w:val="%5"/>
      <w:lvlJc w:val="left"/>
      <w:pPr>
        <w:ind w:left="30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DE63974">
      <w:start w:val="1"/>
      <w:numFmt w:val="lowerRoman"/>
      <w:lvlText w:val="%6"/>
      <w:lvlJc w:val="left"/>
      <w:pPr>
        <w:ind w:left="38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4DE77AA">
      <w:start w:val="1"/>
      <w:numFmt w:val="decimal"/>
      <w:lvlText w:val="%7"/>
      <w:lvlJc w:val="left"/>
      <w:pPr>
        <w:ind w:left="45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07A051E">
      <w:start w:val="1"/>
      <w:numFmt w:val="lowerLetter"/>
      <w:lvlText w:val="%8"/>
      <w:lvlJc w:val="left"/>
      <w:pPr>
        <w:ind w:left="52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352ABC2">
      <w:start w:val="1"/>
      <w:numFmt w:val="lowerRoman"/>
      <w:lvlText w:val="%9"/>
      <w:lvlJc w:val="left"/>
      <w:pPr>
        <w:ind w:left="59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3" w15:restartNumberingAfterBreak="0">
    <w:nsid w:val="5667031C"/>
    <w:multiLevelType w:val="hybridMultilevel"/>
    <w:tmpl w:val="05886D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B19168A"/>
    <w:multiLevelType w:val="hybridMultilevel"/>
    <w:tmpl w:val="512EADBC"/>
    <w:lvl w:ilvl="0" w:tplc="276A6C4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5" w15:restartNumberingAfterBreak="0">
    <w:nsid w:val="5B3D77CA"/>
    <w:multiLevelType w:val="hybridMultilevel"/>
    <w:tmpl w:val="B576FDDE"/>
    <w:lvl w:ilvl="0" w:tplc="DF1491C0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246930C">
      <w:start w:val="1"/>
      <w:numFmt w:val="decimal"/>
      <w:lvlText w:val="%2."/>
      <w:lvlJc w:val="left"/>
      <w:pPr>
        <w:ind w:left="9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E90B376">
      <w:start w:val="1"/>
      <w:numFmt w:val="lowerRoman"/>
      <w:lvlText w:val="%3"/>
      <w:lvlJc w:val="left"/>
      <w:pPr>
        <w:ind w:left="16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BA2A784">
      <w:start w:val="1"/>
      <w:numFmt w:val="decimal"/>
      <w:lvlText w:val="%4"/>
      <w:lvlJc w:val="left"/>
      <w:pPr>
        <w:ind w:left="23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32A594E">
      <w:start w:val="1"/>
      <w:numFmt w:val="lowerLetter"/>
      <w:lvlText w:val="%5"/>
      <w:lvlJc w:val="left"/>
      <w:pPr>
        <w:ind w:left="30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6C628DA">
      <w:start w:val="1"/>
      <w:numFmt w:val="lowerRoman"/>
      <w:lvlText w:val="%6"/>
      <w:lvlJc w:val="left"/>
      <w:pPr>
        <w:ind w:left="38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5226536">
      <w:start w:val="1"/>
      <w:numFmt w:val="decimal"/>
      <w:lvlText w:val="%7"/>
      <w:lvlJc w:val="left"/>
      <w:pPr>
        <w:ind w:left="45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760A564">
      <w:start w:val="1"/>
      <w:numFmt w:val="lowerLetter"/>
      <w:lvlText w:val="%8"/>
      <w:lvlJc w:val="left"/>
      <w:pPr>
        <w:ind w:left="52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0D8FA34">
      <w:start w:val="1"/>
      <w:numFmt w:val="lowerRoman"/>
      <w:lvlText w:val="%9"/>
      <w:lvlJc w:val="left"/>
      <w:pPr>
        <w:ind w:left="59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6" w15:restartNumberingAfterBreak="0">
    <w:nsid w:val="6284321A"/>
    <w:multiLevelType w:val="hybridMultilevel"/>
    <w:tmpl w:val="8716F8FE"/>
    <w:lvl w:ilvl="0" w:tplc="D9646742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FFEA9FC">
      <w:start w:val="1"/>
      <w:numFmt w:val="decimal"/>
      <w:lvlText w:val="%2."/>
      <w:lvlJc w:val="left"/>
      <w:pPr>
        <w:ind w:left="9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0FE8274">
      <w:start w:val="1"/>
      <w:numFmt w:val="lowerRoman"/>
      <w:lvlText w:val="%3"/>
      <w:lvlJc w:val="left"/>
      <w:pPr>
        <w:ind w:left="16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E642CEE">
      <w:start w:val="1"/>
      <w:numFmt w:val="decimal"/>
      <w:lvlText w:val="%4"/>
      <w:lvlJc w:val="left"/>
      <w:pPr>
        <w:ind w:left="23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C883852">
      <w:start w:val="1"/>
      <w:numFmt w:val="lowerLetter"/>
      <w:lvlText w:val="%5"/>
      <w:lvlJc w:val="left"/>
      <w:pPr>
        <w:ind w:left="30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10C27C4">
      <w:start w:val="1"/>
      <w:numFmt w:val="lowerRoman"/>
      <w:lvlText w:val="%6"/>
      <w:lvlJc w:val="left"/>
      <w:pPr>
        <w:ind w:left="38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8C2EB46">
      <w:start w:val="1"/>
      <w:numFmt w:val="decimal"/>
      <w:lvlText w:val="%7"/>
      <w:lvlJc w:val="left"/>
      <w:pPr>
        <w:ind w:left="45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1D09622">
      <w:start w:val="1"/>
      <w:numFmt w:val="lowerLetter"/>
      <w:lvlText w:val="%8"/>
      <w:lvlJc w:val="left"/>
      <w:pPr>
        <w:ind w:left="52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E668D7E">
      <w:start w:val="1"/>
      <w:numFmt w:val="lowerRoman"/>
      <w:lvlText w:val="%9"/>
      <w:lvlJc w:val="left"/>
      <w:pPr>
        <w:ind w:left="59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7" w15:restartNumberingAfterBreak="0">
    <w:nsid w:val="6F393D87"/>
    <w:multiLevelType w:val="hybridMultilevel"/>
    <w:tmpl w:val="6266461C"/>
    <w:lvl w:ilvl="0" w:tplc="108C5180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2F6D59A">
      <w:start w:val="1"/>
      <w:numFmt w:val="decimal"/>
      <w:lvlText w:val="%2."/>
      <w:lvlJc w:val="left"/>
      <w:pPr>
        <w:ind w:left="9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B68BD44">
      <w:start w:val="1"/>
      <w:numFmt w:val="lowerRoman"/>
      <w:lvlText w:val="%3"/>
      <w:lvlJc w:val="left"/>
      <w:pPr>
        <w:ind w:left="16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BBA0328">
      <w:start w:val="1"/>
      <w:numFmt w:val="decimal"/>
      <w:lvlText w:val="%4"/>
      <w:lvlJc w:val="left"/>
      <w:pPr>
        <w:ind w:left="23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9AA4134">
      <w:start w:val="1"/>
      <w:numFmt w:val="lowerLetter"/>
      <w:lvlText w:val="%5"/>
      <w:lvlJc w:val="left"/>
      <w:pPr>
        <w:ind w:left="30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A263ED0">
      <w:start w:val="1"/>
      <w:numFmt w:val="lowerRoman"/>
      <w:lvlText w:val="%6"/>
      <w:lvlJc w:val="left"/>
      <w:pPr>
        <w:ind w:left="38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56EA0E8">
      <w:start w:val="1"/>
      <w:numFmt w:val="decimal"/>
      <w:lvlText w:val="%7"/>
      <w:lvlJc w:val="left"/>
      <w:pPr>
        <w:ind w:left="45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28CF732">
      <w:start w:val="1"/>
      <w:numFmt w:val="lowerLetter"/>
      <w:lvlText w:val="%8"/>
      <w:lvlJc w:val="left"/>
      <w:pPr>
        <w:ind w:left="52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7180CBE">
      <w:start w:val="1"/>
      <w:numFmt w:val="lowerRoman"/>
      <w:lvlText w:val="%9"/>
      <w:lvlJc w:val="left"/>
      <w:pPr>
        <w:ind w:left="59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8" w15:restartNumberingAfterBreak="0">
    <w:nsid w:val="70B237A5"/>
    <w:multiLevelType w:val="hybridMultilevel"/>
    <w:tmpl w:val="F2F09922"/>
    <w:lvl w:ilvl="0" w:tplc="FFFFFFF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39" w15:restartNumberingAfterBreak="0">
    <w:nsid w:val="733C02B2"/>
    <w:multiLevelType w:val="hybridMultilevel"/>
    <w:tmpl w:val="31421EEC"/>
    <w:lvl w:ilvl="0" w:tplc="C0425336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2B829AE">
      <w:start w:val="1"/>
      <w:numFmt w:val="decimal"/>
      <w:lvlText w:val="%2."/>
      <w:lvlJc w:val="left"/>
      <w:pPr>
        <w:ind w:left="9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EC8EDB4">
      <w:start w:val="1"/>
      <w:numFmt w:val="lowerRoman"/>
      <w:lvlText w:val="%3"/>
      <w:lvlJc w:val="left"/>
      <w:pPr>
        <w:ind w:left="16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9B424DA">
      <w:start w:val="1"/>
      <w:numFmt w:val="decimal"/>
      <w:lvlText w:val="%4"/>
      <w:lvlJc w:val="left"/>
      <w:pPr>
        <w:ind w:left="23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33E435E">
      <w:start w:val="1"/>
      <w:numFmt w:val="lowerLetter"/>
      <w:lvlText w:val="%5"/>
      <w:lvlJc w:val="left"/>
      <w:pPr>
        <w:ind w:left="30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1905B40">
      <w:start w:val="1"/>
      <w:numFmt w:val="lowerRoman"/>
      <w:lvlText w:val="%6"/>
      <w:lvlJc w:val="left"/>
      <w:pPr>
        <w:ind w:left="38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442D1C8">
      <w:start w:val="1"/>
      <w:numFmt w:val="decimal"/>
      <w:lvlText w:val="%7"/>
      <w:lvlJc w:val="left"/>
      <w:pPr>
        <w:ind w:left="45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B7C2352">
      <w:start w:val="1"/>
      <w:numFmt w:val="lowerLetter"/>
      <w:lvlText w:val="%8"/>
      <w:lvlJc w:val="left"/>
      <w:pPr>
        <w:ind w:left="52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2AC78A2">
      <w:start w:val="1"/>
      <w:numFmt w:val="lowerRoman"/>
      <w:lvlText w:val="%9"/>
      <w:lvlJc w:val="left"/>
      <w:pPr>
        <w:ind w:left="59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0" w15:restartNumberingAfterBreak="0">
    <w:nsid w:val="752F6A4E"/>
    <w:multiLevelType w:val="hybridMultilevel"/>
    <w:tmpl w:val="218E9A6C"/>
    <w:lvl w:ilvl="0" w:tplc="A62C8CF6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D38138C">
      <w:start w:val="1"/>
      <w:numFmt w:val="decimal"/>
      <w:lvlText w:val="%2."/>
      <w:lvlJc w:val="left"/>
      <w:pPr>
        <w:ind w:left="9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174B4A8">
      <w:start w:val="1"/>
      <w:numFmt w:val="lowerRoman"/>
      <w:lvlText w:val="%3"/>
      <w:lvlJc w:val="left"/>
      <w:pPr>
        <w:ind w:left="16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95C340C">
      <w:start w:val="1"/>
      <w:numFmt w:val="decimal"/>
      <w:lvlText w:val="%4"/>
      <w:lvlJc w:val="left"/>
      <w:pPr>
        <w:ind w:left="23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410D346">
      <w:start w:val="1"/>
      <w:numFmt w:val="lowerLetter"/>
      <w:lvlText w:val="%5"/>
      <w:lvlJc w:val="left"/>
      <w:pPr>
        <w:ind w:left="30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E7A13E8">
      <w:start w:val="1"/>
      <w:numFmt w:val="lowerRoman"/>
      <w:lvlText w:val="%6"/>
      <w:lvlJc w:val="left"/>
      <w:pPr>
        <w:ind w:left="38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C84235A">
      <w:start w:val="1"/>
      <w:numFmt w:val="decimal"/>
      <w:lvlText w:val="%7"/>
      <w:lvlJc w:val="left"/>
      <w:pPr>
        <w:ind w:left="45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2BC5012">
      <w:start w:val="1"/>
      <w:numFmt w:val="lowerLetter"/>
      <w:lvlText w:val="%8"/>
      <w:lvlJc w:val="left"/>
      <w:pPr>
        <w:ind w:left="52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4907C54">
      <w:start w:val="1"/>
      <w:numFmt w:val="lowerRoman"/>
      <w:lvlText w:val="%9"/>
      <w:lvlJc w:val="left"/>
      <w:pPr>
        <w:ind w:left="59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1" w15:restartNumberingAfterBreak="0">
    <w:nsid w:val="7FFE1073"/>
    <w:multiLevelType w:val="hybridMultilevel"/>
    <w:tmpl w:val="90C671A6"/>
    <w:lvl w:ilvl="0" w:tplc="55BA360A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ADE1CEE">
      <w:start w:val="1"/>
      <w:numFmt w:val="decimal"/>
      <w:lvlText w:val="%2."/>
      <w:lvlJc w:val="left"/>
      <w:pPr>
        <w:ind w:left="9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D3262C6">
      <w:start w:val="1"/>
      <w:numFmt w:val="lowerRoman"/>
      <w:lvlText w:val="%3"/>
      <w:lvlJc w:val="left"/>
      <w:pPr>
        <w:ind w:left="16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F28E25E">
      <w:start w:val="1"/>
      <w:numFmt w:val="decimal"/>
      <w:lvlText w:val="%4"/>
      <w:lvlJc w:val="left"/>
      <w:pPr>
        <w:ind w:left="23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71EEA3A">
      <w:start w:val="1"/>
      <w:numFmt w:val="lowerLetter"/>
      <w:lvlText w:val="%5"/>
      <w:lvlJc w:val="left"/>
      <w:pPr>
        <w:ind w:left="30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AF81DBC">
      <w:start w:val="1"/>
      <w:numFmt w:val="lowerRoman"/>
      <w:lvlText w:val="%6"/>
      <w:lvlJc w:val="left"/>
      <w:pPr>
        <w:ind w:left="38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1EED022">
      <w:start w:val="1"/>
      <w:numFmt w:val="decimal"/>
      <w:lvlText w:val="%7"/>
      <w:lvlJc w:val="left"/>
      <w:pPr>
        <w:ind w:left="45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55E0912">
      <w:start w:val="1"/>
      <w:numFmt w:val="lowerLetter"/>
      <w:lvlText w:val="%8"/>
      <w:lvlJc w:val="left"/>
      <w:pPr>
        <w:ind w:left="52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AE4AEC8">
      <w:start w:val="1"/>
      <w:numFmt w:val="lowerRoman"/>
      <w:lvlText w:val="%9"/>
      <w:lvlJc w:val="left"/>
      <w:pPr>
        <w:ind w:left="59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2005468059">
    <w:abstractNumId w:val="6"/>
  </w:num>
  <w:num w:numId="2" w16cid:durableId="1692149883">
    <w:abstractNumId w:val="12"/>
  </w:num>
  <w:num w:numId="3" w16cid:durableId="1817720058">
    <w:abstractNumId w:val="38"/>
  </w:num>
  <w:num w:numId="4" w16cid:durableId="80834988">
    <w:abstractNumId w:val="22"/>
  </w:num>
  <w:num w:numId="5" w16cid:durableId="535585026">
    <w:abstractNumId w:val="25"/>
  </w:num>
  <w:num w:numId="6" w16cid:durableId="2071614391">
    <w:abstractNumId w:val="0"/>
  </w:num>
  <w:num w:numId="7" w16cid:durableId="869605709">
    <w:abstractNumId w:val="16"/>
  </w:num>
  <w:num w:numId="8" w16cid:durableId="1767262907">
    <w:abstractNumId w:val="10"/>
  </w:num>
  <w:num w:numId="9" w16cid:durableId="1328971491">
    <w:abstractNumId w:val="11"/>
  </w:num>
  <w:num w:numId="10" w16cid:durableId="712003215">
    <w:abstractNumId w:val="27"/>
  </w:num>
  <w:num w:numId="11" w16cid:durableId="356084480">
    <w:abstractNumId w:val="9"/>
  </w:num>
  <w:num w:numId="12" w16cid:durableId="1841966512">
    <w:abstractNumId w:val="1"/>
  </w:num>
  <w:num w:numId="13" w16cid:durableId="495148231">
    <w:abstractNumId w:val="19"/>
  </w:num>
  <w:num w:numId="14" w16cid:durableId="1666930914">
    <w:abstractNumId w:val="23"/>
  </w:num>
  <w:num w:numId="15" w16cid:durableId="740447867">
    <w:abstractNumId w:val="28"/>
  </w:num>
  <w:num w:numId="16" w16cid:durableId="1203052475">
    <w:abstractNumId w:val="41"/>
  </w:num>
  <w:num w:numId="17" w16cid:durableId="1763451851">
    <w:abstractNumId w:val="29"/>
  </w:num>
  <w:num w:numId="18" w16cid:durableId="1555392616">
    <w:abstractNumId w:val="7"/>
  </w:num>
  <w:num w:numId="19" w16cid:durableId="1967153652">
    <w:abstractNumId w:val="5"/>
  </w:num>
  <w:num w:numId="20" w16cid:durableId="1426533560">
    <w:abstractNumId w:val="20"/>
  </w:num>
  <w:num w:numId="21" w16cid:durableId="639968665">
    <w:abstractNumId w:val="40"/>
  </w:num>
  <w:num w:numId="22" w16cid:durableId="851383898">
    <w:abstractNumId w:val="30"/>
  </w:num>
  <w:num w:numId="23" w16cid:durableId="498539430">
    <w:abstractNumId w:val="15"/>
  </w:num>
  <w:num w:numId="24" w16cid:durableId="294913426">
    <w:abstractNumId w:val="37"/>
  </w:num>
  <w:num w:numId="25" w16cid:durableId="948119472">
    <w:abstractNumId w:val="32"/>
  </w:num>
  <w:num w:numId="26" w16cid:durableId="1465345176">
    <w:abstractNumId w:val="2"/>
  </w:num>
  <w:num w:numId="27" w16cid:durableId="380983632">
    <w:abstractNumId w:val="36"/>
  </w:num>
  <w:num w:numId="28" w16cid:durableId="232396881">
    <w:abstractNumId w:val="3"/>
  </w:num>
  <w:num w:numId="29" w16cid:durableId="1313677941">
    <w:abstractNumId w:val="21"/>
  </w:num>
  <w:num w:numId="30" w16cid:durableId="1281491451">
    <w:abstractNumId w:val="17"/>
  </w:num>
  <w:num w:numId="31" w16cid:durableId="1817062773">
    <w:abstractNumId w:val="26"/>
  </w:num>
  <w:num w:numId="32" w16cid:durableId="1785929074">
    <w:abstractNumId w:val="14"/>
  </w:num>
  <w:num w:numId="33" w16cid:durableId="871576371">
    <w:abstractNumId w:val="18"/>
  </w:num>
  <w:num w:numId="34" w16cid:durableId="2019698574">
    <w:abstractNumId w:val="39"/>
  </w:num>
  <w:num w:numId="35" w16cid:durableId="360056314">
    <w:abstractNumId w:val="35"/>
  </w:num>
  <w:num w:numId="36" w16cid:durableId="1310357977">
    <w:abstractNumId w:val="24"/>
  </w:num>
  <w:num w:numId="37" w16cid:durableId="1497769882">
    <w:abstractNumId w:val="4"/>
  </w:num>
  <w:num w:numId="38" w16cid:durableId="644504411">
    <w:abstractNumId w:val="33"/>
  </w:num>
  <w:num w:numId="39" w16cid:durableId="1627200130">
    <w:abstractNumId w:val="34"/>
  </w:num>
  <w:num w:numId="40" w16cid:durableId="166214884">
    <w:abstractNumId w:val="13"/>
  </w:num>
  <w:num w:numId="41" w16cid:durableId="74978398">
    <w:abstractNumId w:val="31"/>
  </w:num>
  <w:num w:numId="42" w16cid:durableId="214738374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1E82"/>
    <w:rsid w:val="00000B04"/>
    <w:rsid w:val="00143027"/>
    <w:rsid w:val="003E2106"/>
    <w:rsid w:val="007562B3"/>
    <w:rsid w:val="008128BD"/>
    <w:rsid w:val="00846BE4"/>
    <w:rsid w:val="009E1D1B"/>
    <w:rsid w:val="00CD4435"/>
    <w:rsid w:val="00D21E82"/>
    <w:rsid w:val="00F21C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4DB119"/>
  <w15:chartTrackingRefBased/>
  <w15:docId w15:val="{F15A9CBD-45DF-4D74-A1BB-7F7F315FDF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21CEA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kern w:val="0"/>
      <w:sz w:val="24"/>
      <w:szCs w:val="24"/>
      <w:lang w:eastAsia="ru-RU" w:bidi="ru-RU"/>
      <w14:ligatures w14:val="none"/>
    </w:rPr>
  </w:style>
  <w:style w:type="paragraph" w:styleId="1">
    <w:name w:val="heading 1"/>
    <w:basedOn w:val="a"/>
    <w:next w:val="a"/>
    <w:link w:val="10"/>
    <w:uiPriority w:val="1"/>
    <w:qFormat/>
    <w:rsid w:val="00F21CEA"/>
    <w:pPr>
      <w:keepNext/>
      <w:widowControl/>
      <w:autoSpaceDE w:val="0"/>
      <w:autoSpaceDN w:val="0"/>
      <w:ind w:firstLine="284"/>
      <w:outlineLvl w:val="0"/>
    </w:pPr>
    <w:rPr>
      <w:rFonts w:ascii="Times New Roman" w:eastAsia="Times New Roman" w:hAnsi="Times New Roman" w:cs="Times New Roman"/>
      <w:color w:val="auto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F21CEA"/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customStyle="1" w:styleId="2">
    <w:name w:val="Основной текст (2)_"/>
    <w:basedOn w:val="a0"/>
    <w:link w:val="20"/>
    <w:rsid w:val="00F21CEA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a3">
    <w:name w:val="Основной текст_"/>
    <w:basedOn w:val="a0"/>
    <w:link w:val="11"/>
    <w:rsid w:val="00F21CEA"/>
    <w:rPr>
      <w:rFonts w:ascii="Times New Roman" w:eastAsia="Times New Roman" w:hAnsi="Times New Roman" w:cs="Times New Roman"/>
    </w:rPr>
  </w:style>
  <w:style w:type="paragraph" w:customStyle="1" w:styleId="20">
    <w:name w:val="Основной текст (2)"/>
    <w:basedOn w:val="a"/>
    <w:link w:val="2"/>
    <w:rsid w:val="00F21CEA"/>
    <w:pPr>
      <w:spacing w:after="640"/>
      <w:jc w:val="center"/>
    </w:pPr>
    <w:rPr>
      <w:rFonts w:ascii="Times New Roman" w:eastAsia="Times New Roman" w:hAnsi="Times New Roman" w:cs="Times New Roman"/>
      <w:b/>
      <w:bCs/>
      <w:color w:val="auto"/>
      <w:kern w:val="2"/>
      <w:sz w:val="28"/>
      <w:szCs w:val="28"/>
      <w:lang w:eastAsia="en-US" w:bidi="ar-SA"/>
      <w14:ligatures w14:val="standardContextual"/>
    </w:rPr>
  </w:style>
  <w:style w:type="paragraph" w:customStyle="1" w:styleId="11">
    <w:name w:val="Основной текст1"/>
    <w:basedOn w:val="a"/>
    <w:link w:val="a3"/>
    <w:rsid w:val="00F21CEA"/>
    <w:rPr>
      <w:rFonts w:ascii="Times New Roman" w:eastAsia="Times New Roman" w:hAnsi="Times New Roman" w:cs="Times New Roman"/>
      <w:color w:val="auto"/>
      <w:kern w:val="2"/>
      <w:sz w:val="22"/>
      <w:szCs w:val="22"/>
      <w:lang w:eastAsia="en-US" w:bidi="ar-SA"/>
      <w14:ligatures w14:val="standardContextual"/>
    </w:rPr>
  </w:style>
  <w:style w:type="paragraph" w:customStyle="1" w:styleId="ConsPlusNormal">
    <w:name w:val="ConsPlusNormal"/>
    <w:rsid w:val="00F21CE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kern w:val="0"/>
      <w:sz w:val="24"/>
      <w:szCs w:val="24"/>
      <w:lang w:eastAsia="ru-RU"/>
      <w14:ligatures w14:val="none"/>
    </w:rPr>
  </w:style>
  <w:style w:type="paragraph" w:styleId="a4">
    <w:name w:val="footer"/>
    <w:basedOn w:val="a"/>
    <w:link w:val="a5"/>
    <w:uiPriority w:val="99"/>
    <w:unhideWhenUsed/>
    <w:rsid w:val="00F21CEA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uiPriority w:val="99"/>
    <w:rsid w:val="00F21CEA"/>
    <w:rPr>
      <w:rFonts w:ascii="Courier New" w:eastAsia="Courier New" w:hAnsi="Courier New" w:cs="Courier New"/>
      <w:color w:val="000000"/>
      <w:kern w:val="0"/>
      <w:sz w:val="24"/>
      <w:szCs w:val="24"/>
      <w:lang w:eastAsia="ru-RU" w:bidi="ru-RU"/>
      <w14:ligatures w14:val="none"/>
    </w:rPr>
  </w:style>
  <w:style w:type="character" w:styleId="a6">
    <w:name w:val="page number"/>
    <w:basedOn w:val="a0"/>
    <w:rsid w:val="00F21CEA"/>
  </w:style>
  <w:style w:type="table" w:styleId="a7">
    <w:name w:val="Table Grid"/>
    <w:basedOn w:val="a1"/>
    <w:uiPriority w:val="59"/>
    <w:rsid w:val="00F21CEA"/>
    <w:pPr>
      <w:spacing w:after="0" w:line="240" w:lineRule="auto"/>
      <w:jc w:val="both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F21CE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kern w:val="0"/>
      <w:sz w:val="24"/>
      <w:szCs w:val="24"/>
      <w:lang w:eastAsia="ru-RU"/>
      <w14:ligatures w14:val="none"/>
    </w:rPr>
  </w:style>
  <w:style w:type="paragraph" w:styleId="a8">
    <w:name w:val="List Paragraph"/>
    <w:basedOn w:val="a"/>
    <w:uiPriority w:val="34"/>
    <w:qFormat/>
    <w:rsid w:val="008128BD"/>
    <w:pPr>
      <w:ind w:left="720"/>
      <w:contextualSpacing/>
    </w:pPr>
  </w:style>
  <w:style w:type="table" w:customStyle="1" w:styleId="12">
    <w:name w:val="Сетка таблицы1"/>
    <w:basedOn w:val="a1"/>
    <w:next w:val="a7"/>
    <w:uiPriority w:val="59"/>
    <w:rsid w:val="007562B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uiPriority w:val="2"/>
    <w:semiHidden/>
    <w:qFormat/>
    <w:rsid w:val="007562B3"/>
    <w:pPr>
      <w:widowControl w:val="0"/>
      <w:autoSpaceDE w:val="0"/>
      <w:autoSpaceDN w:val="0"/>
      <w:spacing w:after="0" w:line="240" w:lineRule="auto"/>
    </w:pPr>
    <w:rPr>
      <w:rFonts w:eastAsia="Calibri"/>
      <w:kern w:val="0"/>
      <w:lang w:val="en-US"/>
      <w14:ligatures w14:val="none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2"/>
    <w:uiPriority w:val="2"/>
    <w:semiHidden/>
    <w:qFormat/>
    <w:rsid w:val="009E1D1B"/>
    <w:pPr>
      <w:widowControl w:val="0"/>
      <w:autoSpaceDE w:val="0"/>
      <w:autoSpaceDN w:val="0"/>
      <w:spacing w:after="0" w:line="240" w:lineRule="auto"/>
    </w:pPr>
    <w:rPr>
      <w:rFonts w:eastAsia="Calibri"/>
      <w:kern w:val="0"/>
      <w:lang w:val="en-US"/>
      <w14:ligatures w14:val="none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9">
    <w:name w:val="Body Text"/>
    <w:basedOn w:val="a"/>
    <w:link w:val="aa"/>
    <w:uiPriority w:val="1"/>
    <w:qFormat/>
    <w:rsid w:val="00846BE4"/>
    <w:pPr>
      <w:autoSpaceDE w:val="0"/>
      <w:autoSpaceDN w:val="0"/>
    </w:pPr>
    <w:rPr>
      <w:rFonts w:ascii="Times New Roman" w:eastAsia="Times New Roman" w:hAnsi="Times New Roman" w:cs="Times New Roman"/>
      <w:color w:val="auto"/>
      <w:lang w:eastAsia="en-US" w:bidi="ar-SA"/>
    </w:rPr>
  </w:style>
  <w:style w:type="character" w:customStyle="1" w:styleId="aa">
    <w:name w:val="Основной текст Знак"/>
    <w:basedOn w:val="a0"/>
    <w:link w:val="a9"/>
    <w:uiPriority w:val="1"/>
    <w:rsid w:val="00846BE4"/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customStyle="1" w:styleId="c6">
    <w:name w:val="c6"/>
    <w:basedOn w:val="a0"/>
    <w:rsid w:val="00846BE4"/>
  </w:style>
  <w:style w:type="table" w:customStyle="1" w:styleId="110">
    <w:name w:val="Сетка таблицы11"/>
    <w:basedOn w:val="a1"/>
    <w:next w:val="a7"/>
    <w:uiPriority w:val="39"/>
    <w:rsid w:val="00846BE4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3">
    <w:name w:val="c3"/>
    <w:basedOn w:val="a"/>
    <w:rsid w:val="00846BE4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paragraph" w:customStyle="1" w:styleId="c15">
    <w:name w:val="c15"/>
    <w:basedOn w:val="a"/>
    <w:rsid w:val="00846BE4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ab">
    <w:name w:val="Другое_"/>
    <w:basedOn w:val="a0"/>
    <w:link w:val="ac"/>
    <w:rsid w:val="00846BE4"/>
    <w:rPr>
      <w:rFonts w:ascii="Times New Roman" w:eastAsia="Times New Roman" w:hAnsi="Times New Roman" w:cs="Times New Roman"/>
      <w:color w:val="181818"/>
    </w:rPr>
  </w:style>
  <w:style w:type="paragraph" w:customStyle="1" w:styleId="ac">
    <w:name w:val="Другое"/>
    <w:basedOn w:val="a"/>
    <w:link w:val="ab"/>
    <w:rsid w:val="00846BE4"/>
    <w:rPr>
      <w:rFonts w:ascii="Times New Roman" w:eastAsia="Times New Roman" w:hAnsi="Times New Roman" w:cs="Times New Roman"/>
      <w:color w:val="181818"/>
      <w:kern w:val="2"/>
      <w:sz w:val="22"/>
      <w:szCs w:val="22"/>
      <w:lang w:eastAsia="en-US" w:bidi="ar-SA"/>
      <w14:ligatures w14:val="standardContextual"/>
    </w:rPr>
  </w:style>
  <w:style w:type="character" w:customStyle="1" w:styleId="jpfdse">
    <w:name w:val="jpfdse"/>
    <w:basedOn w:val="a0"/>
    <w:rsid w:val="00846BE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15</Pages>
  <Words>3071</Words>
  <Characters>17511</Characters>
  <Application>Microsoft Office Word</Application>
  <DocSecurity>0</DocSecurity>
  <Lines>145</Lines>
  <Paragraphs>41</Paragraphs>
  <ScaleCrop>false</ScaleCrop>
  <Company/>
  <LinksUpToDate>false</LinksUpToDate>
  <CharactersWithSpaces>20541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Анастасия Балкиева</cp:lastModifiedBy>
  <cp:revision>9</cp:revision>
  <dcterms:created xsi:type="dcterms:W3CDTF">2023-10-13T12:57:00Z</dcterms:created>
  <dcterms:modified xsi:type="dcterms:W3CDTF">2023-12-25T08:37:00Z</dcterms:modified>
</cp:coreProperties>
</file>