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68" w:type="dxa"/>
        <w:tblInd w:w="-612" w:type="dxa"/>
        <w:tblLayout w:type="fixed"/>
        <w:tblLook w:val="01E0" w:firstRow="1" w:lastRow="1" w:firstColumn="1" w:lastColumn="1" w:noHBand="0" w:noVBand="0"/>
      </w:tblPr>
      <w:tblGrid>
        <w:gridCol w:w="301"/>
        <w:gridCol w:w="1304"/>
        <w:gridCol w:w="8363"/>
      </w:tblGrid>
      <w:tr w:rsidR="008D538F" w:rsidRPr="008D538F" w14:paraId="7EC512B7" w14:textId="77777777" w:rsidTr="00D65D31">
        <w:trPr>
          <w:trHeight w:val="1275"/>
        </w:trPr>
        <w:tc>
          <w:tcPr>
            <w:tcW w:w="1605" w:type="dxa"/>
            <w:gridSpan w:val="2"/>
            <w:vAlign w:val="center"/>
          </w:tcPr>
          <w:p w14:paraId="75EC1377" w14:textId="77777777" w:rsidR="008D538F" w:rsidRPr="008D538F" w:rsidRDefault="008D538F" w:rsidP="00D65D31">
            <w:pPr>
              <w:jc w:val="center"/>
              <w:rPr>
                <w:rFonts w:ascii="Times New Roman" w:hAnsi="Times New Roman" w:cs="Times New Roman"/>
                <w:b/>
                <w:bCs/>
              </w:rPr>
            </w:pPr>
            <w:bookmarkStart w:id="0" w:name="_Hlk121223454"/>
            <w:r w:rsidRPr="008D538F">
              <w:rPr>
                <w:rFonts w:ascii="Times New Roman" w:hAnsi="Times New Roman" w:cs="Times New Roman"/>
                <w:b/>
                <w:bCs/>
                <w:noProof/>
              </w:rPr>
              <w:drawing>
                <wp:inline distT="0" distB="0" distL="0" distR="0" wp14:anchorId="54696355" wp14:editId="628B1B9C">
                  <wp:extent cx="723900" cy="883205"/>
                  <wp:effectExtent l="0" t="0" r="0" b="0"/>
                  <wp:docPr id="3" name="Рисунок 1" descr="Z:\МАДО\Балкиева\1200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МАДО\Балкиева\1200 (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730287" cy="890998"/>
                          </a:xfrm>
                          <a:prstGeom prst="rect">
                            <a:avLst/>
                          </a:prstGeom>
                          <a:noFill/>
                          <a:ln>
                            <a:noFill/>
                          </a:ln>
                        </pic:spPr>
                      </pic:pic>
                    </a:graphicData>
                  </a:graphic>
                </wp:inline>
              </w:drawing>
            </w:r>
          </w:p>
        </w:tc>
        <w:tc>
          <w:tcPr>
            <w:tcW w:w="8363" w:type="dxa"/>
          </w:tcPr>
          <w:p w14:paraId="7CB3A846" w14:textId="77777777" w:rsidR="008D538F" w:rsidRPr="008D538F" w:rsidRDefault="008D538F" w:rsidP="00D65D31">
            <w:pPr>
              <w:jc w:val="center"/>
              <w:rPr>
                <w:rFonts w:ascii="Times New Roman" w:hAnsi="Times New Roman" w:cs="Times New Roman"/>
                <w:b/>
                <w:bCs/>
              </w:rPr>
            </w:pPr>
          </w:p>
          <w:p w14:paraId="134B82F0" w14:textId="77777777" w:rsidR="008D538F" w:rsidRPr="008D538F" w:rsidRDefault="008D538F" w:rsidP="00D65D31">
            <w:pPr>
              <w:jc w:val="center"/>
              <w:rPr>
                <w:rFonts w:ascii="Times New Roman" w:hAnsi="Times New Roman" w:cs="Times New Roman"/>
                <w:b/>
                <w:bCs/>
              </w:rPr>
            </w:pPr>
            <w:r w:rsidRPr="008D538F">
              <w:rPr>
                <w:rFonts w:ascii="Times New Roman" w:hAnsi="Times New Roman" w:cs="Times New Roman"/>
                <w:b/>
                <w:bCs/>
              </w:rPr>
              <w:t>АВТОНОМНАЯ НЕКОММЕРЧЕСКАЯ ОРГАНИЗАЦИЯ</w:t>
            </w:r>
          </w:p>
          <w:p w14:paraId="52EAEE41" w14:textId="77777777" w:rsidR="008D538F" w:rsidRPr="008D538F" w:rsidRDefault="008D538F" w:rsidP="00D65D31">
            <w:pPr>
              <w:jc w:val="center"/>
              <w:rPr>
                <w:rFonts w:ascii="Times New Roman" w:hAnsi="Times New Roman" w:cs="Times New Roman"/>
                <w:b/>
                <w:bCs/>
              </w:rPr>
            </w:pPr>
            <w:r w:rsidRPr="008D538F">
              <w:rPr>
                <w:rFonts w:ascii="Times New Roman" w:hAnsi="Times New Roman" w:cs="Times New Roman"/>
                <w:b/>
                <w:bCs/>
              </w:rPr>
              <w:t>ВЫСШЕГО ОБРАЗОВАНИЯ</w:t>
            </w:r>
          </w:p>
          <w:p w14:paraId="19C30EE1" w14:textId="77777777" w:rsidR="008D538F" w:rsidRPr="008D538F" w:rsidRDefault="008D538F" w:rsidP="00D65D31">
            <w:pPr>
              <w:jc w:val="center"/>
              <w:rPr>
                <w:rFonts w:ascii="Times New Roman" w:hAnsi="Times New Roman" w:cs="Times New Roman"/>
                <w:b/>
                <w:bCs/>
              </w:rPr>
            </w:pPr>
            <w:r w:rsidRPr="008D538F">
              <w:rPr>
                <w:rFonts w:ascii="Times New Roman" w:hAnsi="Times New Roman" w:cs="Times New Roman"/>
                <w:b/>
                <w:bCs/>
              </w:rPr>
              <w:t xml:space="preserve">«МОСКОВСКИЙ ИНСТИТУТ СОВРЕМЕННОГО </w:t>
            </w:r>
          </w:p>
          <w:p w14:paraId="6B1E8A5A" w14:textId="77777777" w:rsidR="008D538F" w:rsidRPr="008D538F" w:rsidRDefault="008D538F" w:rsidP="00D65D31">
            <w:pPr>
              <w:jc w:val="center"/>
              <w:rPr>
                <w:rFonts w:ascii="Times New Roman" w:hAnsi="Times New Roman" w:cs="Times New Roman"/>
                <w:b/>
                <w:bCs/>
              </w:rPr>
            </w:pPr>
            <w:r w:rsidRPr="008D538F">
              <w:rPr>
                <w:rFonts w:ascii="Times New Roman" w:hAnsi="Times New Roman" w:cs="Times New Roman"/>
                <w:b/>
                <w:bCs/>
              </w:rPr>
              <w:t>АКАДЕМИЧЕСКОГО ОБРАЗОВАНИЯ»</w:t>
            </w:r>
          </w:p>
          <w:p w14:paraId="0DAE9CE1" w14:textId="77777777" w:rsidR="008D538F" w:rsidRPr="008D538F" w:rsidRDefault="008D538F" w:rsidP="00D65D31">
            <w:pPr>
              <w:jc w:val="center"/>
              <w:rPr>
                <w:rFonts w:ascii="Times New Roman" w:hAnsi="Times New Roman" w:cs="Times New Roman"/>
                <w:b/>
                <w:bCs/>
              </w:rPr>
            </w:pPr>
          </w:p>
        </w:tc>
      </w:tr>
      <w:tr w:rsidR="008D538F" w:rsidRPr="0048771E" w14:paraId="247375DF" w14:textId="77777777" w:rsidTr="00D65D31">
        <w:trPr>
          <w:trHeight w:val="616"/>
        </w:trPr>
        <w:tc>
          <w:tcPr>
            <w:tcW w:w="301" w:type="dxa"/>
          </w:tcPr>
          <w:p w14:paraId="696BF269" w14:textId="77777777" w:rsidR="008D538F" w:rsidRPr="0048771E" w:rsidRDefault="008D538F" w:rsidP="00D65D31">
            <w:pPr>
              <w:rPr>
                <w:rFonts w:ascii="Times New Roman" w:hAnsi="Times New Roman" w:cs="Times New Roman"/>
              </w:rPr>
            </w:pPr>
          </w:p>
          <w:p w14:paraId="6D3F90C4" w14:textId="77777777" w:rsidR="008D538F" w:rsidRPr="0048771E" w:rsidRDefault="008D538F" w:rsidP="00D65D31">
            <w:pPr>
              <w:rPr>
                <w:rFonts w:ascii="Times New Roman" w:hAnsi="Times New Roman" w:cs="Times New Roman"/>
              </w:rPr>
            </w:pPr>
          </w:p>
        </w:tc>
        <w:tc>
          <w:tcPr>
            <w:tcW w:w="9667" w:type="dxa"/>
            <w:gridSpan w:val="2"/>
          </w:tcPr>
          <w:p w14:paraId="3AA19B40" w14:textId="77777777" w:rsidR="008D538F" w:rsidRPr="0048771E" w:rsidRDefault="008D538F" w:rsidP="00D65D31">
            <w:pPr>
              <w:suppressAutoHyphens/>
              <w:jc w:val="center"/>
              <w:rPr>
                <w:rFonts w:ascii="Times New Roman" w:hAnsi="Times New Roman" w:cs="Times New Roman"/>
              </w:rPr>
            </w:pPr>
            <w:r w:rsidRPr="0048771E">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1348187" wp14:editId="4659D7BB">
                      <wp:simplePos x="0" y="0"/>
                      <wp:positionH relativeFrom="column">
                        <wp:posOffset>-270510</wp:posOffset>
                      </wp:positionH>
                      <wp:positionV relativeFrom="paragraph">
                        <wp:posOffset>1905</wp:posOffset>
                      </wp:positionV>
                      <wp:extent cx="6336000" cy="0"/>
                      <wp:effectExtent l="0" t="0" r="0" b="0"/>
                      <wp:wrapNone/>
                      <wp:docPr id="1"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D260B9" id="_x0000_t32" coordsize="21600,21600" o:spt="32" o:oned="t" path="m,l21600,21600e" filled="f">
                      <v:path arrowok="t" fillok="f" o:connecttype="none"/>
                      <o:lock v:ext="edit" shapetype="t"/>
                    </v:shapetype>
                    <v:shape id="Прямая со стрелкой 1" o:spid="_x0000_s1026" type="#_x0000_t32" style="position:absolute;margin-left:-21.3pt;margin-top:.15pt;width:498.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" strokeweight="1pt"/>
                  </w:pict>
                </mc:Fallback>
              </mc:AlternateContent>
            </w:r>
            <w:r w:rsidRPr="0048771E">
              <w:rPr>
                <w:rFonts w:ascii="Times New Roman" w:hAnsi="Times New Roman" w:cs="Times New Roman"/>
              </w:rPr>
              <w:t>109129, г. Москва, ул. 11-я Текстильщиков, д. 7,</w:t>
            </w:r>
          </w:p>
          <w:p w14:paraId="64CDBD64" w14:textId="77777777" w:rsidR="008D538F" w:rsidRPr="0048771E" w:rsidRDefault="008D538F" w:rsidP="00D65D31">
            <w:pPr>
              <w:suppressAutoHyphens/>
              <w:jc w:val="center"/>
              <w:rPr>
                <w:rFonts w:ascii="Times New Roman" w:hAnsi="Times New Roman" w:cs="Times New Roman"/>
              </w:rPr>
            </w:pPr>
            <w:r w:rsidRPr="0048771E">
              <w:rPr>
                <w:rFonts w:ascii="Times New Roman" w:hAnsi="Times New Roman" w:cs="Times New Roman"/>
              </w:rPr>
              <w:t>109518, г. Москва, ул. Саратовская, д. 31, тел: (495) 540-57-53</w:t>
            </w:r>
          </w:p>
          <w:p w14:paraId="43E788AF" w14:textId="77777777" w:rsidR="008D538F" w:rsidRPr="0048771E" w:rsidRDefault="008D538F" w:rsidP="00D65D31">
            <w:pPr>
              <w:suppressAutoHyphens/>
              <w:jc w:val="center"/>
              <w:rPr>
                <w:rFonts w:ascii="Times New Roman" w:hAnsi="Times New Roman" w:cs="Times New Roman"/>
              </w:rPr>
            </w:pPr>
            <w:r w:rsidRPr="0048771E">
              <w:rPr>
                <w:rFonts w:ascii="Times New Roman" w:hAnsi="Times New Roman" w:cs="Times New Roman"/>
              </w:rPr>
              <w:t>E-mail:info@misaoinst.ru  www.misaoinst.ru</w:t>
            </w:r>
          </w:p>
        </w:tc>
      </w:tr>
    </w:tbl>
    <w:p w14:paraId="7C7DACBF" w14:textId="77777777" w:rsidR="008D538F" w:rsidRPr="008D538F" w:rsidRDefault="008D538F" w:rsidP="008D538F">
      <w:pPr>
        <w:tabs>
          <w:tab w:val="left" w:pos="0"/>
        </w:tabs>
        <w:spacing w:line="252" w:lineRule="auto"/>
        <w:ind w:right="141"/>
        <w:contextualSpacing/>
        <w:jc w:val="right"/>
        <w:rPr>
          <w:rFonts w:ascii="Times New Roman" w:hAnsi="Times New Roman" w:cs="Times New Roman"/>
          <w:b/>
          <w:bCs/>
        </w:rPr>
      </w:pPr>
    </w:p>
    <w:p w14:paraId="7C591930" w14:textId="77777777" w:rsidR="008D538F" w:rsidRPr="008D538F" w:rsidRDefault="008D538F" w:rsidP="008D538F">
      <w:pPr>
        <w:tabs>
          <w:tab w:val="left" w:pos="0"/>
        </w:tabs>
        <w:spacing w:line="252" w:lineRule="auto"/>
        <w:ind w:right="141"/>
        <w:contextualSpacing/>
        <w:jc w:val="right"/>
        <w:rPr>
          <w:rFonts w:ascii="Times New Roman" w:hAnsi="Times New Roman" w:cs="Times New Roman"/>
          <w:b/>
          <w:bCs/>
        </w:rPr>
      </w:pPr>
      <w:r w:rsidRPr="008D538F">
        <w:rPr>
          <w:rFonts w:ascii="Times New Roman" w:hAnsi="Times New Roman" w:cs="Times New Roman"/>
          <w:b/>
          <w:bCs/>
        </w:rPr>
        <w:t>УТВЕРЖДАЮ</w:t>
      </w:r>
    </w:p>
    <w:p w14:paraId="012845BF" w14:textId="77777777" w:rsidR="008D538F" w:rsidRPr="008D538F" w:rsidRDefault="008D538F" w:rsidP="008D538F">
      <w:pPr>
        <w:tabs>
          <w:tab w:val="left" w:pos="0"/>
          <w:tab w:val="left" w:pos="5387"/>
          <w:tab w:val="left" w:pos="5812"/>
        </w:tabs>
        <w:ind w:right="141"/>
        <w:contextualSpacing/>
        <w:jc w:val="right"/>
        <w:rPr>
          <w:rFonts w:ascii="Times New Roman" w:hAnsi="Times New Roman" w:cs="Times New Roman"/>
          <w:b/>
          <w:bCs/>
        </w:rPr>
      </w:pPr>
      <w:r w:rsidRPr="008D538F">
        <w:rPr>
          <w:rFonts w:ascii="Times New Roman" w:hAnsi="Times New Roman" w:cs="Times New Roman"/>
          <w:b/>
          <w:bCs/>
        </w:rPr>
        <w:t>Ректор АНО ВО «МИСАО»</w:t>
      </w:r>
    </w:p>
    <w:p w14:paraId="010854E2" w14:textId="77777777" w:rsidR="008D538F" w:rsidRPr="008D538F" w:rsidRDefault="008D538F" w:rsidP="008D538F">
      <w:pPr>
        <w:tabs>
          <w:tab w:val="left" w:pos="0"/>
          <w:tab w:val="left" w:pos="5387"/>
          <w:tab w:val="left" w:pos="5812"/>
        </w:tabs>
        <w:ind w:right="141"/>
        <w:contextualSpacing/>
        <w:jc w:val="right"/>
        <w:rPr>
          <w:rFonts w:ascii="Times New Roman" w:hAnsi="Times New Roman" w:cs="Times New Roman"/>
          <w:b/>
          <w:bCs/>
        </w:rPr>
      </w:pPr>
      <w:r w:rsidRPr="008D538F">
        <w:rPr>
          <w:rFonts w:ascii="Times New Roman" w:hAnsi="Times New Roman" w:cs="Times New Roman"/>
          <w:b/>
          <w:bCs/>
        </w:rPr>
        <w:t>Л.В. Астанина</w:t>
      </w:r>
    </w:p>
    <w:p w14:paraId="37AD00D3" w14:textId="77777777" w:rsidR="008D538F" w:rsidRPr="004F2DD4" w:rsidRDefault="004F2DD4" w:rsidP="004F2DD4">
      <w:pPr>
        <w:tabs>
          <w:tab w:val="left" w:pos="0"/>
          <w:tab w:val="left" w:pos="5387"/>
          <w:tab w:val="left" w:pos="5812"/>
        </w:tabs>
        <w:ind w:right="141"/>
        <w:contextualSpacing/>
        <w:jc w:val="right"/>
        <w:rPr>
          <w:rFonts w:ascii="Times New Roman" w:eastAsia="Calibri" w:hAnsi="Times New Roman" w:cs="Times New Roman"/>
          <w:b/>
        </w:rPr>
      </w:pPr>
      <w:r>
        <w:rPr>
          <w:rFonts w:ascii="Times New Roman" w:hAnsi="Times New Roman" w:cs="Times New Roman"/>
          <w:b/>
          <w:bCs/>
        </w:rPr>
        <w:t xml:space="preserve"> </w:t>
      </w:r>
      <w:bookmarkStart w:id="1" w:name="_Hlk148016334"/>
      <w:r>
        <w:rPr>
          <w:rFonts w:ascii="Times New Roman" w:eastAsia="Calibri" w:hAnsi="Times New Roman" w:cs="Times New Roman"/>
          <w:b/>
        </w:rPr>
        <w:t xml:space="preserve"> </w:t>
      </w:r>
      <w:bookmarkStart w:id="2" w:name="_Hlk148014531"/>
      <w:r w:rsidRPr="00952365">
        <w:rPr>
          <w:rFonts w:ascii="Times New Roman" w:eastAsia="Calibri" w:hAnsi="Times New Roman" w:cs="Times New Roman"/>
          <w:b/>
        </w:rPr>
        <w:t>«28» августа 2023 г.</w:t>
      </w:r>
      <w:bookmarkEnd w:id="2"/>
      <w:bookmarkEnd w:id="1"/>
    </w:p>
    <w:p w14:paraId="03056FC4" w14:textId="77777777" w:rsidR="008D538F" w:rsidRPr="008D538F" w:rsidRDefault="008D538F" w:rsidP="008D538F">
      <w:pPr>
        <w:tabs>
          <w:tab w:val="left" w:pos="0"/>
          <w:tab w:val="left" w:pos="5387"/>
          <w:tab w:val="left" w:pos="5812"/>
        </w:tabs>
        <w:ind w:right="141"/>
        <w:contextualSpacing/>
        <w:jc w:val="right"/>
        <w:rPr>
          <w:rFonts w:ascii="Times New Roman" w:hAnsi="Times New Roman" w:cs="Times New Roman"/>
          <w:b/>
          <w:bCs/>
        </w:rPr>
      </w:pP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1701"/>
        <w:gridCol w:w="3974"/>
      </w:tblGrid>
      <w:tr w:rsidR="008D538F" w:rsidRPr="008D538F" w14:paraId="1BBCD5F4" w14:textId="77777777" w:rsidTr="00D65D31">
        <w:trPr>
          <w:jc w:val="right"/>
        </w:trPr>
        <w:tc>
          <w:tcPr>
            <w:tcW w:w="1701" w:type="dxa"/>
            <w:tcBorders>
              <w:top w:val="single" w:sz="4" w:space="0" w:color="auto"/>
              <w:left w:val="single" w:sz="4" w:space="0" w:color="auto"/>
            </w:tcBorders>
          </w:tcPr>
          <w:p w14:paraId="029D538D" w14:textId="77777777" w:rsidR="008D538F" w:rsidRPr="008D538F" w:rsidRDefault="008D538F" w:rsidP="00D65D31">
            <w:pPr>
              <w:pStyle w:val="ConsPlusNormal"/>
              <w:ind w:right="141"/>
              <w:jc w:val="center"/>
              <w:rPr>
                <w:b/>
                <w:bCs/>
              </w:rPr>
            </w:pPr>
            <w:r w:rsidRPr="008D538F">
              <w:rPr>
                <w:b/>
                <w:bCs/>
                <w:noProof/>
              </w:rPr>
              <w:drawing>
                <wp:inline distT="0" distB="0" distL="0" distR="0" wp14:anchorId="7FB609E8" wp14:editId="05A6F57B">
                  <wp:extent cx="406400" cy="40640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va_small.png"/>
                          <pic:cNvPicPr/>
                        </pic:nvPicPr>
                        <pic:blipFill>
                          <a:blip r:embed="rId9">
                            <a:extLst>
                              <a:ext uri="{28A0092B-C50C-407E-A947-70E740481C1C}">
                                <a14:useLocalDpi xmlns:a14="http://schemas.microsoft.com/office/drawing/2010/main" val="0"/>
                              </a:ext>
                            </a:extLst>
                          </a:blip>
                          <a:stretch>
                            <a:fillRect/>
                          </a:stretch>
                        </pic:blipFill>
                        <pic:spPr>
                          <a:xfrm>
                            <a:off x="0" y="0"/>
                            <a:ext cx="406400" cy="406400"/>
                          </a:xfrm>
                          <a:prstGeom prst="rect">
                            <a:avLst/>
                          </a:prstGeom>
                        </pic:spPr>
                      </pic:pic>
                    </a:graphicData>
                  </a:graphic>
                </wp:inline>
              </w:drawing>
            </w:r>
          </w:p>
        </w:tc>
        <w:tc>
          <w:tcPr>
            <w:tcW w:w="3974" w:type="dxa"/>
            <w:tcBorders>
              <w:top w:val="single" w:sz="4" w:space="0" w:color="auto"/>
              <w:right w:val="single" w:sz="4" w:space="0" w:color="auto"/>
            </w:tcBorders>
          </w:tcPr>
          <w:p w14:paraId="689AF52E" w14:textId="77777777" w:rsidR="008D538F" w:rsidRPr="008D538F" w:rsidRDefault="008D538F" w:rsidP="00D65D31">
            <w:pPr>
              <w:pStyle w:val="ConsPlusNormal"/>
              <w:ind w:right="141"/>
              <w:jc w:val="center"/>
              <w:rPr>
                <w:b/>
                <w:bCs/>
              </w:rPr>
            </w:pPr>
            <w:r w:rsidRPr="008D538F">
              <w:rPr>
                <w:b/>
                <w:bCs/>
              </w:rPr>
              <w:t>ДОКУМЕНТ ПОДПИСАН ЭЛЕКТРОННОЙ ПОДПИСЬЮ</w:t>
            </w:r>
          </w:p>
        </w:tc>
      </w:tr>
      <w:tr w:rsidR="004F2DD4" w:rsidRPr="008D538F" w14:paraId="66FDC84B" w14:textId="77777777" w:rsidTr="00D65D31">
        <w:trPr>
          <w:jc w:val="right"/>
        </w:trPr>
        <w:tc>
          <w:tcPr>
            <w:tcW w:w="5675" w:type="dxa"/>
            <w:gridSpan w:val="2"/>
            <w:tcBorders>
              <w:left w:val="single" w:sz="4" w:space="0" w:color="auto"/>
              <w:right w:val="single" w:sz="4" w:space="0" w:color="auto"/>
            </w:tcBorders>
          </w:tcPr>
          <w:p w14:paraId="3668A139" w14:textId="77777777" w:rsidR="004F2DD4" w:rsidRPr="0060065A" w:rsidRDefault="004F2DD4" w:rsidP="004F2DD4">
            <w:pPr>
              <w:pStyle w:val="ConsPlusNormal"/>
              <w:ind w:right="141"/>
              <w:jc w:val="center"/>
              <w:rPr>
                <w:lang w:val="en-US"/>
              </w:rPr>
            </w:pPr>
            <w:r w:rsidRPr="00952365">
              <w:t>Сертификат</w:t>
            </w:r>
            <w:r w:rsidRPr="00952365">
              <w:rPr>
                <w:lang w:val="en-US"/>
              </w:rPr>
              <w:t xml:space="preserve"> </w:t>
            </w:r>
            <w:r w:rsidRPr="00952365">
              <w:rPr>
                <w:color w:val="303030"/>
                <w:shd w:val="clear" w:color="auto" w:fill="FFFFFF"/>
              </w:rPr>
              <w:t>01273ad800a1afc0a94d66607dc4c16313</w:t>
            </w:r>
          </w:p>
        </w:tc>
      </w:tr>
      <w:tr w:rsidR="004F2DD4" w:rsidRPr="008D538F" w14:paraId="7B719AA4" w14:textId="77777777" w:rsidTr="00D65D31">
        <w:trPr>
          <w:jc w:val="right"/>
        </w:trPr>
        <w:tc>
          <w:tcPr>
            <w:tcW w:w="5675" w:type="dxa"/>
            <w:gridSpan w:val="2"/>
            <w:tcBorders>
              <w:left w:val="single" w:sz="4" w:space="0" w:color="auto"/>
              <w:right w:val="single" w:sz="4" w:space="0" w:color="auto"/>
            </w:tcBorders>
          </w:tcPr>
          <w:p w14:paraId="30F9D51E" w14:textId="77777777" w:rsidR="004F2DD4" w:rsidRDefault="004F2DD4" w:rsidP="004F2DD4">
            <w:pPr>
              <w:pStyle w:val="ConsPlusNormal"/>
              <w:ind w:right="141"/>
              <w:jc w:val="center"/>
            </w:pPr>
            <w:r w:rsidRPr="00952365">
              <w:t xml:space="preserve">Владелец </w:t>
            </w:r>
            <w:r w:rsidRPr="00952365">
              <w:rPr>
                <w:b/>
                <w:bCs/>
              </w:rPr>
              <w:t>Астанина Лариса Викторовна</w:t>
            </w:r>
          </w:p>
        </w:tc>
      </w:tr>
      <w:tr w:rsidR="004F2DD4" w:rsidRPr="008D538F" w14:paraId="391D42B8" w14:textId="77777777" w:rsidTr="00D65D31">
        <w:trPr>
          <w:jc w:val="right"/>
        </w:trPr>
        <w:tc>
          <w:tcPr>
            <w:tcW w:w="5675" w:type="dxa"/>
            <w:gridSpan w:val="2"/>
            <w:tcBorders>
              <w:left w:val="single" w:sz="4" w:space="0" w:color="auto"/>
              <w:bottom w:val="single" w:sz="4" w:space="0" w:color="auto"/>
              <w:right w:val="single" w:sz="4" w:space="0" w:color="auto"/>
            </w:tcBorders>
          </w:tcPr>
          <w:p w14:paraId="50466F00" w14:textId="77777777" w:rsidR="004F2DD4" w:rsidRPr="00293D93" w:rsidRDefault="004F2DD4" w:rsidP="004F2DD4">
            <w:pPr>
              <w:ind w:right="141"/>
              <w:jc w:val="center"/>
              <w:rPr>
                <w:rFonts w:ascii="Times" w:hAnsi="Times"/>
              </w:rPr>
            </w:pPr>
            <w:r w:rsidRPr="00952365">
              <w:rPr>
                <w:rFonts w:ascii="Times New Roman" w:eastAsiaTheme="minorEastAsia" w:hAnsi="Times New Roman" w:cs="Times New Roman"/>
              </w:rPr>
              <w:t>Действителен с 06.02.2023 по 06.05.2024</w:t>
            </w:r>
          </w:p>
        </w:tc>
      </w:tr>
      <w:bookmarkEnd w:id="0"/>
    </w:tbl>
    <w:p w14:paraId="32956004" w14:textId="77777777" w:rsidR="008D538F" w:rsidRDefault="008D538F" w:rsidP="008D538F">
      <w:pPr>
        <w:pStyle w:val="20"/>
        <w:jc w:val="left"/>
      </w:pPr>
    </w:p>
    <w:p w14:paraId="279144C2" w14:textId="77777777" w:rsidR="00FE0388" w:rsidRPr="00EE0803" w:rsidRDefault="004B60D8">
      <w:pPr>
        <w:pStyle w:val="20"/>
      </w:pPr>
      <w:r>
        <w:t>Фонд оценочных средств</w:t>
      </w:r>
      <w:r w:rsidR="0048771E">
        <w:t xml:space="preserve"> </w:t>
      </w:r>
      <w:r w:rsidRPr="00EE0803">
        <w:t>по учебной дисциплине</w:t>
      </w:r>
    </w:p>
    <w:p w14:paraId="0B078F03" w14:textId="77777777" w:rsidR="00FE0388" w:rsidRPr="00EE0803" w:rsidRDefault="004B60D8">
      <w:pPr>
        <w:pStyle w:val="20"/>
        <w:spacing w:after="140"/>
      </w:pPr>
      <w:r w:rsidRPr="00EE0803">
        <w:t>ОП.09 Трудовое право</w:t>
      </w:r>
    </w:p>
    <w:p w14:paraId="3C0612F9" w14:textId="77777777" w:rsidR="00FE0388" w:rsidRPr="00EE0803" w:rsidRDefault="004B60D8">
      <w:pPr>
        <w:pStyle w:val="20"/>
        <w:spacing w:after="2800"/>
      </w:pPr>
      <w:r w:rsidRPr="00EE0803">
        <w:t>40.02.03 Право и судебное администрирование</w:t>
      </w:r>
    </w:p>
    <w:p w14:paraId="5012ACBA" w14:textId="77777777" w:rsidR="00FE0388" w:rsidRDefault="00FE0388">
      <w:pPr>
        <w:pStyle w:val="20"/>
        <w:spacing w:after="0" w:line="240" w:lineRule="auto"/>
        <w:rPr>
          <w:b w:val="0"/>
          <w:bCs w:val="0"/>
        </w:rPr>
      </w:pPr>
    </w:p>
    <w:p w14:paraId="77794657" w14:textId="77777777" w:rsidR="009936DC" w:rsidRDefault="008D538F">
      <w:pPr>
        <w:pStyle w:val="20"/>
        <w:spacing w:after="0" w:line="240" w:lineRule="auto"/>
        <w:rPr>
          <w:b w:val="0"/>
          <w:bCs w:val="0"/>
        </w:rPr>
      </w:pPr>
      <w:r>
        <w:rPr>
          <w:b w:val="0"/>
          <w:bCs w:val="0"/>
        </w:rPr>
        <w:t xml:space="preserve">Москва </w:t>
      </w:r>
    </w:p>
    <w:p w14:paraId="028C7198" w14:textId="77777777" w:rsidR="008D538F" w:rsidRDefault="008D538F">
      <w:pPr>
        <w:pStyle w:val="20"/>
        <w:spacing w:after="0" w:line="240" w:lineRule="auto"/>
        <w:sectPr w:rsidR="008D538F">
          <w:pgSz w:w="11900" w:h="16840"/>
          <w:pgMar w:top="1134" w:right="957" w:bottom="1134" w:left="1842" w:header="706" w:footer="706" w:gutter="0"/>
          <w:pgNumType w:start="1"/>
          <w:cols w:space="720"/>
          <w:noEndnote/>
          <w:docGrid w:linePitch="360"/>
        </w:sectPr>
      </w:pPr>
      <w:r>
        <w:rPr>
          <w:b w:val="0"/>
          <w:bCs w:val="0"/>
        </w:rPr>
        <w:t>202</w:t>
      </w:r>
      <w:r w:rsidR="004F2DD4">
        <w:rPr>
          <w:b w:val="0"/>
          <w:bCs w:val="0"/>
        </w:rPr>
        <w:t>3</w:t>
      </w:r>
    </w:p>
    <w:p w14:paraId="60EE7C9A" w14:textId="77777777" w:rsidR="008D538F" w:rsidRPr="0060707F" w:rsidRDefault="008D538F" w:rsidP="008D538F">
      <w:pPr>
        <w:autoSpaceDE w:val="0"/>
        <w:autoSpaceDN w:val="0"/>
        <w:jc w:val="both"/>
        <w:rPr>
          <w:rFonts w:ascii="Times New Roman" w:hAnsi="Times New Roman" w:cs="Times New Roman"/>
          <w:bCs/>
          <w:color w:val="auto"/>
          <w:sz w:val="28"/>
          <w:szCs w:val="28"/>
          <w:lang w:eastAsia="en-US"/>
        </w:rPr>
      </w:pPr>
      <w:bookmarkStart w:id="3" w:name="_Hlk120869865"/>
      <w:bookmarkStart w:id="4" w:name="_Hlk121320053"/>
      <w:r>
        <w:rPr>
          <w:rFonts w:ascii="Times New Roman" w:hAnsi="Times New Roman" w:cs="Times New Roman"/>
          <w:bCs/>
          <w:sz w:val="28"/>
          <w:szCs w:val="28"/>
          <w:lang w:eastAsia="en-US"/>
        </w:rPr>
        <w:lastRenderedPageBreak/>
        <w:t>Фонд</w:t>
      </w:r>
      <w:r w:rsidRPr="0060707F">
        <w:rPr>
          <w:rFonts w:ascii="Times New Roman" w:hAnsi="Times New Roman" w:cs="Times New Roman"/>
          <w:bCs/>
          <w:sz w:val="28"/>
          <w:szCs w:val="28"/>
          <w:lang w:eastAsia="en-US"/>
        </w:rPr>
        <w:t xml:space="preserve"> оценочных средств для текущего и промежуточного контроля знаний по учебной дисциплине</w:t>
      </w:r>
      <w:r>
        <w:rPr>
          <w:rFonts w:ascii="Times New Roman" w:hAnsi="Times New Roman" w:cs="Times New Roman"/>
          <w:bCs/>
          <w:sz w:val="28"/>
          <w:szCs w:val="28"/>
          <w:lang w:eastAsia="en-US"/>
        </w:rPr>
        <w:t xml:space="preserve"> ОП.09 «Трудовое право» </w:t>
      </w:r>
      <w:r w:rsidRPr="0060707F">
        <w:rPr>
          <w:rFonts w:ascii="Times New Roman" w:hAnsi="Times New Roman" w:cs="Times New Roman"/>
          <w:bCs/>
          <w:sz w:val="28"/>
          <w:szCs w:val="28"/>
          <w:lang w:eastAsia="en-US"/>
        </w:rPr>
        <w:t xml:space="preserve">для специальности среднего профессионального образования: </w:t>
      </w:r>
      <w:r>
        <w:rPr>
          <w:rFonts w:ascii="Times New Roman" w:hAnsi="Times New Roman" w:cs="Times New Roman"/>
          <w:bCs/>
          <w:sz w:val="28"/>
          <w:szCs w:val="28"/>
          <w:lang w:eastAsia="en-US"/>
        </w:rPr>
        <w:t>40.02.03</w:t>
      </w:r>
      <w:r w:rsidRPr="0060707F">
        <w:rPr>
          <w:rFonts w:ascii="Times New Roman" w:hAnsi="Times New Roman" w:cs="Times New Roman"/>
          <w:bCs/>
          <w:sz w:val="28"/>
          <w:szCs w:val="28"/>
          <w:lang w:eastAsia="en-US"/>
        </w:rPr>
        <w:t xml:space="preserve"> </w:t>
      </w:r>
      <w:r>
        <w:rPr>
          <w:rFonts w:ascii="Times New Roman" w:hAnsi="Times New Roman" w:cs="Times New Roman"/>
          <w:bCs/>
          <w:sz w:val="28"/>
          <w:szCs w:val="28"/>
          <w:lang w:eastAsia="en-US"/>
        </w:rPr>
        <w:t>Право и судебное администрирование</w:t>
      </w:r>
    </w:p>
    <w:p w14:paraId="382F1C7B" w14:textId="77777777" w:rsidR="008D538F" w:rsidRPr="0060707F" w:rsidRDefault="008D538F" w:rsidP="008D538F">
      <w:pPr>
        <w:autoSpaceDE w:val="0"/>
        <w:autoSpaceDN w:val="0"/>
        <w:ind w:firstLine="709"/>
        <w:jc w:val="both"/>
        <w:rPr>
          <w:rFonts w:ascii="Times New Roman" w:hAnsi="Times New Roman" w:cs="Times New Roman"/>
          <w:b/>
          <w:lang w:eastAsia="ar-SA"/>
        </w:rPr>
      </w:pPr>
    </w:p>
    <w:p w14:paraId="026460D2" w14:textId="77777777" w:rsidR="008D538F" w:rsidRPr="0060707F" w:rsidRDefault="008D538F" w:rsidP="008D538F">
      <w:pPr>
        <w:autoSpaceDE w:val="0"/>
        <w:autoSpaceDN w:val="0"/>
        <w:ind w:firstLine="709"/>
        <w:jc w:val="both"/>
        <w:rPr>
          <w:rFonts w:ascii="Times New Roman" w:hAnsi="Times New Roman" w:cs="Times New Roman"/>
          <w:b/>
          <w:lang w:eastAsia="ar-SA"/>
        </w:rPr>
      </w:pPr>
    </w:p>
    <w:p w14:paraId="5FE30C5D" w14:textId="77777777" w:rsidR="008D538F" w:rsidRPr="0060707F" w:rsidRDefault="008D538F" w:rsidP="008D538F">
      <w:pPr>
        <w:autoSpaceDE w:val="0"/>
        <w:autoSpaceDN w:val="0"/>
        <w:ind w:firstLine="709"/>
        <w:jc w:val="both"/>
        <w:rPr>
          <w:rFonts w:ascii="Times New Roman" w:hAnsi="Times New Roman" w:cs="Times New Roman"/>
          <w:b/>
          <w:lang w:eastAsia="ar-SA"/>
        </w:rPr>
      </w:pPr>
    </w:p>
    <w:p w14:paraId="245E2ED8" w14:textId="77777777" w:rsidR="008D538F" w:rsidRPr="0060707F" w:rsidRDefault="008D538F" w:rsidP="008D538F">
      <w:pPr>
        <w:autoSpaceDE w:val="0"/>
        <w:autoSpaceDN w:val="0"/>
        <w:jc w:val="both"/>
        <w:rPr>
          <w:rFonts w:ascii="Times New Roman" w:hAnsi="Times New Roman" w:cs="Times New Roman"/>
          <w:b/>
          <w:sz w:val="28"/>
          <w:szCs w:val="28"/>
          <w:lang w:eastAsia="ar-SA"/>
        </w:rPr>
      </w:pPr>
      <w:r w:rsidRPr="0060707F">
        <w:rPr>
          <w:rFonts w:ascii="Times New Roman" w:hAnsi="Times New Roman" w:cs="Times New Roman"/>
          <w:b/>
          <w:sz w:val="28"/>
          <w:szCs w:val="28"/>
          <w:lang w:eastAsia="ar-SA"/>
        </w:rPr>
        <w:t>ОРГАНИЗАЦИЯ-РАЗРАБОТЧИК: АНО ВО «Московский институт современного академического образования»</w:t>
      </w:r>
    </w:p>
    <w:p w14:paraId="4C37E3E4" w14:textId="77777777" w:rsidR="008D538F" w:rsidRPr="0060707F" w:rsidRDefault="008D538F" w:rsidP="008D538F">
      <w:pPr>
        <w:autoSpaceDE w:val="0"/>
        <w:autoSpaceDN w:val="0"/>
        <w:jc w:val="both"/>
        <w:rPr>
          <w:rFonts w:ascii="Times New Roman" w:hAnsi="Times New Roman" w:cs="Times New Roman"/>
          <w:b/>
          <w:sz w:val="28"/>
          <w:szCs w:val="28"/>
          <w:lang w:eastAsia="ar-SA"/>
        </w:rPr>
      </w:pPr>
    </w:p>
    <w:bookmarkEnd w:id="3"/>
    <w:bookmarkEnd w:id="4"/>
    <w:p w14:paraId="172E905A" w14:textId="77777777" w:rsidR="008D538F" w:rsidRDefault="004F2DD4">
      <w:pPr>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14:paraId="70647D19" w14:textId="77777777" w:rsidR="004F2DD4" w:rsidRDefault="004F2DD4">
      <w:pPr>
        <w:rPr>
          <w:rFonts w:ascii="Times New Roman" w:hAnsi="Times New Roman" w:cs="Times New Roman"/>
          <w:sz w:val="28"/>
          <w:szCs w:val="28"/>
          <w:lang w:eastAsia="ar-SA"/>
        </w:rPr>
      </w:pPr>
    </w:p>
    <w:p w14:paraId="5A200EF5" w14:textId="77777777" w:rsidR="004F2DD4" w:rsidRDefault="004F2DD4">
      <w:pPr>
        <w:rPr>
          <w:rFonts w:ascii="Times New Roman" w:hAnsi="Times New Roman" w:cs="Times New Roman"/>
          <w:sz w:val="28"/>
          <w:szCs w:val="28"/>
          <w:lang w:eastAsia="ar-SA"/>
        </w:rPr>
      </w:pPr>
      <w:r w:rsidRPr="004D542D">
        <w:rPr>
          <w:rFonts w:ascii="Times New Roman" w:eastAsia="Times New Roman" w:hAnsi="Times New Roman" w:cs="Times New Roman"/>
          <w:b/>
          <w:noProof/>
          <w:color w:val="auto"/>
          <w:sz w:val="28"/>
          <w:szCs w:val="28"/>
          <w:lang w:eastAsia="ar-SA"/>
        </w:rPr>
        <w:drawing>
          <wp:anchor distT="0" distB="0" distL="114300" distR="114300" simplePos="0" relativeHeight="251661312" behindDoc="0" locked="0" layoutInCell="1" allowOverlap="1" wp14:anchorId="71242E3F" wp14:editId="140F1A6E">
            <wp:simplePos x="0" y="0"/>
            <wp:positionH relativeFrom="margin">
              <wp:posOffset>0</wp:posOffset>
            </wp:positionH>
            <wp:positionV relativeFrom="paragraph">
              <wp:posOffset>-635</wp:posOffset>
            </wp:positionV>
            <wp:extent cx="6365240" cy="1399145"/>
            <wp:effectExtent l="0" t="0" r="0" b="0"/>
            <wp:wrapNone/>
            <wp:docPr id="484170048" name="Рисунок 484170048" descr="Y:\Колледж\Сканы\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Y:\Колледж\Сканы\sca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65240" cy="1399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EAB5FB" w14:textId="77777777" w:rsidR="004F2DD4" w:rsidRDefault="004F2DD4">
      <w:pPr>
        <w:rPr>
          <w:rFonts w:ascii="Times New Roman" w:hAnsi="Times New Roman" w:cs="Times New Roman"/>
          <w:sz w:val="28"/>
          <w:szCs w:val="28"/>
          <w:lang w:eastAsia="ar-SA"/>
        </w:rPr>
      </w:pPr>
    </w:p>
    <w:p w14:paraId="39542404" w14:textId="77777777" w:rsidR="004F2DD4" w:rsidRDefault="004F2DD4">
      <w:pPr>
        <w:rPr>
          <w:rFonts w:ascii="Times New Roman" w:hAnsi="Times New Roman" w:cs="Times New Roman"/>
          <w:sz w:val="28"/>
          <w:szCs w:val="28"/>
          <w:lang w:eastAsia="ar-SA"/>
        </w:rPr>
      </w:pPr>
    </w:p>
    <w:p w14:paraId="6BF69261" w14:textId="77777777" w:rsidR="004F2DD4" w:rsidRDefault="004F2DD4">
      <w:pPr>
        <w:rPr>
          <w:rFonts w:ascii="Times New Roman" w:hAnsi="Times New Roman" w:cs="Times New Roman"/>
          <w:sz w:val="28"/>
          <w:szCs w:val="28"/>
          <w:lang w:eastAsia="ar-SA"/>
        </w:rPr>
      </w:pPr>
    </w:p>
    <w:p w14:paraId="6D5A86C6" w14:textId="77777777" w:rsidR="004F2DD4" w:rsidRDefault="004F2DD4">
      <w:pPr>
        <w:rPr>
          <w:rFonts w:ascii="Times New Roman" w:hAnsi="Times New Roman" w:cs="Times New Roman"/>
          <w:sz w:val="28"/>
          <w:szCs w:val="28"/>
          <w:lang w:eastAsia="ar-SA"/>
        </w:rPr>
      </w:pPr>
    </w:p>
    <w:p w14:paraId="44F15DBB" w14:textId="77777777" w:rsidR="004F2DD4" w:rsidRDefault="004F2DD4">
      <w:pPr>
        <w:rPr>
          <w:rFonts w:ascii="Times New Roman" w:hAnsi="Times New Roman" w:cs="Times New Roman"/>
          <w:sz w:val="28"/>
          <w:szCs w:val="28"/>
          <w:lang w:eastAsia="ar-SA"/>
        </w:rPr>
      </w:pPr>
    </w:p>
    <w:p w14:paraId="7AA595E3" w14:textId="77777777" w:rsidR="004F2DD4" w:rsidRDefault="004F2DD4">
      <w:pPr>
        <w:rPr>
          <w:rFonts w:ascii="Times New Roman" w:hAnsi="Times New Roman" w:cs="Times New Roman"/>
          <w:sz w:val="28"/>
          <w:szCs w:val="28"/>
          <w:lang w:eastAsia="ar-SA"/>
        </w:rPr>
      </w:pPr>
    </w:p>
    <w:p w14:paraId="3D742631" w14:textId="77777777" w:rsidR="004F2DD4" w:rsidRDefault="004F2DD4">
      <w:pPr>
        <w:rPr>
          <w:rFonts w:ascii="Times New Roman" w:hAnsi="Times New Roman" w:cs="Times New Roman"/>
          <w:sz w:val="28"/>
          <w:szCs w:val="28"/>
          <w:lang w:eastAsia="ar-SA"/>
        </w:rPr>
      </w:pPr>
    </w:p>
    <w:p w14:paraId="2BEA020A" w14:textId="77777777" w:rsidR="004F2DD4" w:rsidRDefault="004F2DD4">
      <w:pPr>
        <w:rPr>
          <w:rFonts w:ascii="Times New Roman" w:hAnsi="Times New Roman" w:cs="Times New Roman"/>
          <w:sz w:val="28"/>
          <w:szCs w:val="28"/>
          <w:lang w:eastAsia="ar-SA"/>
        </w:rPr>
      </w:pPr>
    </w:p>
    <w:p w14:paraId="4B5D041C" w14:textId="77777777" w:rsidR="004F2DD4" w:rsidRDefault="004F2DD4">
      <w:pPr>
        <w:rPr>
          <w:rFonts w:ascii="Times New Roman" w:hAnsi="Times New Roman" w:cs="Times New Roman"/>
          <w:sz w:val="28"/>
          <w:szCs w:val="28"/>
          <w:lang w:eastAsia="ar-SA"/>
        </w:rPr>
      </w:pPr>
    </w:p>
    <w:p w14:paraId="4A739524" w14:textId="77777777" w:rsidR="004F2DD4" w:rsidRDefault="004F2DD4">
      <w:pPr>
        <w:rPr>
          <w:rFonts w:ascii="Times New Roman" w:hAnsi="Times New Roman" w:cs="Times New Roman"/>
          <w:sz w:val="28"/>
          <w:szCs w:val="28"/>
          <w:lang w:eastAsia="ar-SA"/>
        </w:rPr>
      </w:pPr>
    </w:p>
    <w:p w14:paraId="4F2D604B" w14:textId="77777777" w:rsidR="004F2DD4" w:rsidRDefault="004F2DD4">
      <w:pPr>
        <w:rPr>
          <w:rFonts w:ascii="Times New Roman" w:hAnsi="Times New Roman" w:cs="Times New Roman"/>
          <w:sz w:val="28"/>
          <w:szCs w:val="28"/>
          <w:lang w:eastAsia="ar-SA"/>
        </w:rPr>
      </w:pPr>
    </w:p>
    <w:p w14:paraId="1AD3EB66" w14:textId="77777777" w:rsidR="004F2DD4" w:rsidRDefault="004F2DD4">
      <w:pPr>
        <w:rPr>
          <w:rFonts w:ascii="Times New Roman" w:hAnsi="Times New Roman" w:cs="Times New Roman"/>
          <w:sz w:val="28"/>
          <w:szCs w:val="28"/>
          <w:lang w:eastAsia="ar-SA"/>
        </w:rPr>
      </w:pPr>
    </w:p>
    <w:p w14:paraId="4EFA6CD7" w14:textId="77777777" w:rsidR="004F2DD4" w:rsidRDefault="004F2DD4">
      <w:pPr>
        <w:rPr>
          <w:rFonts w:ascii="Times New Roman" w:hAnsi="Times New Roman" w:cs="Times New Roman"/>
          <w:sz w:val="28"/>
          <w:szCs w:val="28"/>
          <w:lang w:eastAsia="ar-SA"/>
        </w:rPr>
      </w:pPr>
    </w:p>
    <w:p w14:paraId="782E4433" w14:textId="77777777" w:rsidR="004F2DD4" w:rsidRDefault="004F2DD4">
      <w:pPr>
        <w:rPr>
          <w:rFonts w:ascii="Times New Roman" w:hAnsi="Times New Roman" w:cs="Times New Roman"/>
          <w:sz w:val="28"/>
          <w:szCs w:val="28"/>
          <w:lang w:eastAsia="ar-SA"/>
        </w:rPr>
      </w:pPr>
    </w:p>
    <w:p w14:paraId="21FB5F67" w14:textId="77777777" w:rsidR="004F2DD4" w:rsidRDefault="004F2DD4">
      <w:pPr>
        <w:rPr>
          <w:rFonts w:ascii="Times New Roman" w:hAnsi="Times New Roman" w:cs="Times New Roman"/>
          <w:sz w:val="28"/>
          <w:szCs w:val="28"/>
          <w:lang w:eastAsia="ar-SA"/>
        </w:rPr>
      </w:pPr>
    </w:p>
    <w:p w14:paraId="4387A418" w14:textId="77777777" w:rsidR="004F2DD4" w:rsidRDefault="004F2DD4">
      <w:pPr>
        <w:rPr>
          <w:rFonts w:ascii="Times New Roman" w:hAnsi="Times New Roman" w:cs="Times New Roman"/>
          <w:sz w:val="28"/>
          <w:szCs w:val="28"/>
          <w:lang w:eastAsia="ar-SA"/>
        </w:rPr>
      </w:pPr>
    </w:p>
    <w:p w14:paraId="45AF16F8" w14:textId="77777777" w:rsidR="004F2DD4" w:rsidRDefault="004F2DD4">
      <w:pPr>
        <w:rPr>
          <w:rFonts w:ascii="Times New Roman" w:hAnsi="Times New Roman" w:cs="Times New Roman"/>
          <w:sz w:val="28"/>
          <w:szCs w:val="28"/>
          <w:lang w:eastAsia="ar-SA"/>
        </w:rPr>
      </w:pPr>
    </w:p>
    <w:p w14:paraId="6910F14C" w14:textId="77777777" w:rsidR="004F2DD4" w:rsidRDefault="004F2DD4">
      <w:pPr>
        <w:rPr>
          <w:rFonts w:ascii="Times New Roman" w:hAnsi="Times New Roman" w:cs="Times New Roman"/>
          <w:sz w:val="28"/>
          <w:szCs w:val="28"/>
          <w:lang w:eastAsia="ar-SA"/>
        </w:rPr>
      </w:pPr>
    </w:p>
    <w:p w14:paraId="4A05DC35" w14:textId="77777777" w:rsidR="004F2DD4" w:rsidRDefault="004F2DD4">
      <w:pPr>
        <w:rPr>
          <w:rFonts w:ascii="Times New Roman" w:hAnsi="Times New Roman" w:cs="Times New Roman"/>
          <w:sz w:val="28"/>
          <w:szCs w:val="28"/>
          <w:lang w:eastAsia="ar-SA"/>
        </w:rPr>
      </w:pPr>
    </w:p>
    <w:p w14:paraId="5DDDB0CC" w14:textId="77777777" w:rsidR="004F2DD4" w:rsidRDefault="004F2DD4">
      <w:pPr>
        <w:rPr>
          <w:rFonts w:ascii="Times New Roman" w:hAnsi="Times New Roman" w:cs="Times New Roman"/>
          <w:sz w:val="28"/>
          <w:szCs w:val="28"/>
          <w:lang w:eastAsia="ar-SA"/>
        </w:rPr>
      </w:pPr>
    </w:p>
    <w:p w14:paraId="1CD47042" w14:textId="77777777" w:rsidR="004F2DD4" w:rsidRDefault="004F2DD4">
      <w:pPr>
        <w:rPr>
          <w:rFonts w:ascii="Times New Roman" w:hAnsi="Times New Roman" w:cs="Times New Roman"/>
          <w:sz w:val="28"/>
          <w:szCs w:val="28"/>
          <w:lang w:eastAsia="ar-SA"/>
        </w:rPr>
      </w:pPr>
    </w:p>
    <w:p w14:paraId="1CE347E8" w14:textId="77777777" w:rsidR="004F2DD4" w:rsidRDefault="004F2DD4">
      <w:pPr>
        <w:rPr>
          <w:rFonts w:ascii="Times New Roman" w:hAnsi="Times New Roman" w:cs="Times New Roman"/>
          <w:sz w:val="28"/>
          <w:szCs w:val="28"/>
          <w:lang w:eastAsia="ar-SA"/>
        </w:rPr>
      </w:pPr>
    </w:p>
    <w:p w14:paraId="564A3E09" w14:textId="77777777" w:rsidR="004F2DD4" w:rsidRDefault="004F2DD4">
      <w:pPr>
        <w:rPr>
          <w:rFonts w:ascii="Times New Roman" w:hAnsi="Times New Roman" w:cs="Times New Roman"/>
          <w:sz w:val="28"/>
          <w:szCs w:val="28"/>
          <w:lang w:eastAsia="ar-SA"/>
        </w:rPr>
      </w:pPr>
    </w:p>
    <w:p w14:paraId="793AC64B" w14:textId="77777777" w:rsidR="004F2DD4" w:rsidRDefault="004F2DD4">
      <w:pPr>
        <w:rPr>
          <w:rFonts w:ascii="Times New Roman" w:hAnsi="Times New Roman" w:cs="Times New Roman"/>
          <w:sz w:val="28"/>
          <w:szCs w:val="28"/>
          <w:lang w:eastAsia="ar-SA"/>
        </w:rPr>
      </w:pPr>
    </w:p>
    <w:p w14:paraId="5ED62215" w14:textId="77777777" w:rsidR="004F2DD4" w:rsidRDefault="004F2DD4">
      <w:pPr>
        <w:rPr>
          <w:rFonts w:ascii="Times New Roman" w:hAnsi="Times New Roman" w:cs="Times New Roman"/>
          <w:sz w:val="28"/>
          <w:szCs w:val="28"/>
          <w:lang w:eastAsia="ar-SA"/>
        </w:rPr>
      </w:pPr>
    </w:p>
    <w:p w14:paraId="57E65CC3" w14:textId="77777777" w:rsidR="004F2DD4" w:rsidRDefault="004F2DD4">
      <w:pPr>
        <w:rPr>
          <w:rFonts w:ascii="Times New Roman" w:hAnsi="Times New Roman" w:cs="Times New Roman"/>
          <w:sz w:val="28"/>
          <w:szCs w:val="28"/>
          <w:lang w:eastAsia="ar-SA"/>
        </w:rPr>
      </w:pPr>
    </w:p>
    <w:p w14:paraId="3B819C93" w14:textId="77777777" w:rsidR="004F2DD4" w:rsidRDefault="004F2DD4">
      <w:pPr>
        <w:rPr>
          <w:rFonts w:ascii="Times New Roman" w:hAnsi="Times New Roman" w:cs="Times New Roman"/>
          <w:sz w:val="28"/>
          <w:szCs w:val="28"/>
          <w:lang w:eastAsia="ar-SA"/>
        </w:rPr>
      </w:pPr>
    </w:p>
    <w:p w14:paraId="76609747" w14:textId="77777777" w:rsidR="004F2DD4" w:rsidRDefault="004F2DD4">
      <w:pPr>
        <w:rPr>
          <w:rFonts w:ascii="Times New Roman" w:hAnsi="Times New Roman" w:cs="Times New Roman"/>
          <w:sz w:val="28"/>
          <w:szCs w:val="28"/>
          <w:lang w:eastAsia="ar-SA"/>
        </w:rPr>
      </w:pPr>
    </w:p>
    <w:p w14:paraId="729883DD" w14:textId="77777777" w:rsidR="004F2DD4" w:rsidRDefault="004F2DD4">
      <w:pPr>
        <w:rPr>
          <w:rFonts w:ascii="Times New Roman" w:hAnsi="Times New Roman" w:cs="Times New Roman"/>
          <w:sz w:val="28"/>
          <w:szCs w:val="28"/>
          <w:lang w:eastAsia="ar-SA"/>
        </w:rPr>
      </w:pPr>
    </w:p>
    <w:p w14:paraId="6007A5E7" w14:textId="77777777" w:rsidR="004F2DD4" w:rsidRDefault="004F2DD4">
      <w:pPr>
        <w:rPr>
          <w:rFonts w:ascii="Times New Roman" w:hAnsi="Times New Roman" w:cs="Times New Roman"/>
          <w:sz w:val="28"/>
          <w:szCs w:val="28"/>
          <w:lang w:eastAsia="ar-SA"/>
        </w:rPr>
      </w:pPr>
    </w:p>
    <w:p w14:paraId="2074690F" w14:textId="77777777" w:rsidR="004F2DD4" w:rsidRDefault="004F2DD4">
      <w:pPr>
        <w:rPr>
          <w:rFonts w:ascii="Times New Roman" w:hAnsi="Times New Roman" w:cs="Times New Roman"/>
          <w:sz w:val="28"/>
          <w:szCs w:val="28"/>
          <w:lang w:eastAsia="ar-SA"/>
        </w:rPr>
      </w:pPr>
    </w:p>
    <w:p w14:paraId="2CEF2BA2" w14:textId="77777777" w:rsidR="004F2DD4" w:rsidRDefault="004F2DD4">
      <w:pPr>
        <w:rPr>
          <w:rFonts w:ascii="Times New Roman" w:hAnsi="Times New Roman" w:cs="Times New Roman"/>
          <w:sz w:val="28"/>
          <w:szCs w:val="28"/>
          <w:lang w:eastAsia="ar-SA"/>
        </w:rPr>
      </w:pPr>
    </w:p>
    <w:p w14:paraId="6E69AEC1" w14:textId="77777777" w:rsidR="004F2DD4" w:rsidRDefault="004F2DD4">
      <w:pPr>
        <w:rPr>
          <w:rFonts w:ascii="Times New Roman" w:hAnsi="Times New Roman" w:cs="Times New Roman"/>
          <w:sz w:val="28"/>
          <w:szCs w:val="28"/>
          <w:lang w:eastAsia="ar-SA"/>
        </w:rPr>
      </w:pPr>
    </w:p>
    <w:p w14:paraId="67621833" w14:textId="77777777" w:rsidR="004F2DD4" w:rsidRDefault="004F2DD4">
      <w:pPr>
        <w:rPr>
          <w:rFonts w:ascii="Times New Roman" w:eastAsia="Times New Roman" w:hAnsi="Times New Roman" w:cs="Times New Roman"/>
          <w:b/>
          <w:bCs/>
        </w:rPr>
      </w:pPr>
    </w:p>
    <w:p w14:paraId="3947408F" w14:textId="77777777" w:rsidR="00EE0803" w:rsidRDefault="00A14829" w:rsidP="00EE080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bookmarkStart w:id="5" w:name="bookmark2"/>
      <w:r>
        <w:t xml:space="preserve"> </w:t>
      </w:r>
      <w:bookmarkEnd w:id="5"/>
      <w:r w:rsidR="00EE0803" w:rsidRPr="004C377A">
        <w:rPr>
          <w:b/>
        </w:rPr>
        <w:t>СОДЕРЖАНИЕ</w:t>
      </w:r>
    </w:p>
    <w:p w14:paraId="7D84743B" w14:textId="77777777" w:rsidR="00EE0803" w:rsidRPr="00F80242" w:rsidRDefault="00EE0803" w:rsidP="00EE0803">
      <w:pPr>
        <w:rPr>
          <w:lang w:bidi="ar-SA"/>
        </w:rPr>
      </w:pPr>
    </w:p>
    <w:tbl>
      <w:tblPr>
        <w:tblW w:w="9639" w:type="dxa"/>
        <w:tblLook w:val="01E0" w:firstRow="1" w:lastRow="1" w:firstColumn="1" w:lastColumn="1" w:noHBand="0" w:noVBand="0"/>
      </w:tblPr>
      <w:tblGrid>
        <w:gridCol w:w="9639"/>
      </w:tblGrid>
      <w:tr w:rsidR="00EE0803" w:rsidRPr="004C377A" w14:paraId="5A8CCD7E" w14:textId="77777777" w:rsidTr="000206F3">
        <w:tc>
          <w:tcPr>
            <w:tcW w:w="9639" w:type="dxa"/>
            <w:shd w:val="clear" w:color="auto" w:fill="auto"/>
          </w:tcPr>
          <w:p w14:paraId="5D6BE3CF" w14:textId="77777777" w:rsidR="00EE0803" w:rsidRPr="004C377A" w:rsidRDefault="00EE0803" w:rsidP="00291CBE">
            <w:pPr>
              <w:pStyle w:val="1"/>
              <w:numPr>
                <w:ilvl w:val="0"/>
                <w:numId w:val="1"/>
              </w:numPr>
              <w:tabs>
                <w:tab w:val="clear" w:pos="644"/>
                <w:tab w:val="num" w:pos="360"/>
              </w:tabs>
              <w:ind w:left="0" w:firstLine="284"/>
              <w:rPr>
                <w:b/>
                <w:caps/>
              </w:rPr>
            </w:pPr>
            <w:r>
              <w:rPr>
                <w:b/>
                <w:caps/>
              </w:rPr>
              <w:t>ПАСПОРТ фонда</w:t>
            </w:r>
            <w:r w:rsidRPr="004C377A">
              <w:rPr>
                <w:b/>
                <w:caps/>
              </w:rPr>
              <w:t xml:space="preserve"> оценочных средств</w:t>
            </w:r>
          </w:p>
          <w:p w14:paraId="0F0F5717" w14:textId="77777777" w:rsidR="00EE0803" w:rsidRPr="004C377A" w:rsidRDefault="00EE0803" w:rsidP="000206F3"/>
        </w:tc>
      </w:tr>
      <w:tr w:rsidR="00EE0803" w:rsidRPr="004C377A" w14:paraId="2A835A08" w14:textId="77777777" w:rsidTr="000206F3">
        <w:tc>
          <w:tcPr>
            <w:tcW w:w="9639" w:type="dxa"/>
            <w:shd w:val="clear" w:color="auto" w:fill="auto"/>
          </w:tcPr>
          <w:p w14:paraId="66B44731" w14:textId="77777777" w:rsidR="00EE0803" w:rsidRPr="004C377A" w:rsidRDefault="00EE0803" w:rsidP="00291CBE">
            <w:pPr>
              <w:pStyle w:val="1"/>
              <w:numPr>
                <w:ilvl w:val="0"/>
                <w:numId w:val="1"/>
              </w:numPr>
              <w:tabs>
                <w:tab w:val="clear" w:pos="644"/>
                <w:tab w:val="num" w:pos="360"/>
              </w:tabs>
              <w:ind w:left="0" w:firstLine="284"/>
              <w:rPr>
                <w:b/>
                <w:caps/>
              </w:rPr>
            </w:pPr>
            <w:r w:rsidRPr="004C377A">
              <w:rPr>
                <w:b/>
                <w:caps/>
              </w:rPr>
              <w:t xml:space="preserve">результаты освоения учебной дисциплины, подлежащие проверке </w:t>
            </w:r>
          </w:p>
          <w:p w14:paraId="2D1C1CA3" w14:textId="77777777" w:rsidR="00EE0803" w:rsidRPr="004C377A" w:rsidRDefault="00EE0803" w:rsidP="000206F3"/>
        </w:tc>
      </w:tr>
      <w:tr w:rsidR="00EE0803" w:rsidRPr="004C377A" w14:paraId="0B9AC727" w14:textId="77777777" w:rsidTr="000206F3">
        <w:trPr>
          <w:trHeight w:val="670"/>
        </w:trPr>
        <w:tc>
          <w:tcPr>
            <w:tcW w:w="9639" w:type="dxa"/>
            <w:shd w:val="clear" w:color="auto" w:fill="auto"/>
          </w:tcPr>
          <w:p w14:paraId="0C219CF5" w14:textId="77777777" w:rsidR="00EE0803" w:rsidRPr="004C377A" w:rsidRDefault="00EE0803" w:rsidP="00291CBE">
            <w:pPr>
              <w:pStyle w:val="1"/>
              <w:numPr>
                <w:ilvl w:val="0"/>
                <w:numId w:val="1"/>
              </w:numPr>
              <w:tabs>
                <w:tab w:val="clear" w:pos="644"/>
                <w:tab w:val="num" w:pos="360"/>
              </w:tabs>
              <w:ind w:left="0" w:firstLine="284"/>
              <w:rPr>
                <w:b/>
                <w:caps/>
              </w:rPr>
            </w:pPr>
            <w:r w:rsidRPr="004C377A">
              <w:rPr>
                <w:b/>
                <w:caps/>
              </w:rPr>
              <w:t>оценка освоения учебной дисциплины</w:t>
            </w:r>
          </w:p>
          <w:p w14:paraId="008F1164" w14:textId="77777777" w:rsidR="00EE0803" w:rsidRPr="004C377A" w:rsidRDefault="00EE0803" w:rsidP="000206F3">
            <w:pPr>
              <w:pStyle w:val="1"/>
              <w:tabs>
                <w:tab w:val="num" w:pos="0"/>
              </w:tabs>
              <w:ind w:left="284"/>
              <w:rPr>
                <w:b/>
                <w:caps/>
              </w:rPr>
            </w:pPr>
          </w:p>
        </w:tc>
      </w:tr>
      <w:tr w:rsidR="00EE0803" w:rsidRPr="004C377A" w14:paraId="0DA481B8" w14:textId="77777777" w:rsidTr="000206F3">
        <w:tc>
          <w:tcPr>
            <w:tcW w:w="9639" w:type="dxa"/>
            <w:shd w:val="clear" w:color="auto" w:fill="auto"/>
          </w:tcPr>
          <w:p w14:paraId="4BD6E1E2" w14:textId="77777777" w:rsidR="00EE0803" w:rsidRPr="004C377A" w:rsidRDefault="00EE0803" w:rsidP="00291CBE">
            <w:pPr>
              <w:pStyle w:val="1"/>
              <w:numPr>
                <w:ilvl w:val="0"/>
                <w:numId w:val="1"/>
              </w:numPr>
              <w:tabs>
                <w:tab w:val="clear" w:pos="644"/>
                <w:tab w:val="num" w:pos="360"/>
              </w:tabs>
              <w:ind w:left="0" w:firstLine="284"/>
              <w:rPr>
                <w:b/>
                <w:caps/>
              </w:rPr>
            </w:pPr>
            <w:r w:rsidRPr="004C377A">
              <w:rPr>
                <w:b/>
                <w:caps/>
              </w:rPr>
              <w:t>оценочные материалы для итоговой аттестации по учебной дисциплине</w:t>
            </w:r>
          </w:p>
        </w:tc>
      </w:tr>
    </w:tbl>
    <w:p w14:paraId="7B112D22" w14:textId="77777777" w:rsidR="00EE0803" w:rsidRDefault="00EE0803" w:rsidP="00EE0803">
      <w:pPr>
        <w:sectPr w:rsidR="00EE0803" w:rsidSect="00B30A70">
          <w:footerReference w:type="even" r:id="rId11"/>
          <w:footerReference w:type="default" r:id="rId12"/>
          <w:pgSz w:w="11906" w:h="16838"/>
          <w:pgMar w:top="1134" w:right="850" w:bottom="1134" w:left="1701" w:header="708" w:footer="708" w:gutter="0"/>
          <w:cols w:space="720"/>
          <w:titlePg/>
        </w:sectPr>
      </w:pPr>
    </w:p>
    <w:p w14:paraId="5CFD6185" w14:textId="77777777" w:rsidR="00EE0803" w:rsidRDefault="00EE0803" w:rsidP="00EE0803">
      <w:pPr>
        <w:sectPr w:rsidR="00EE0803" w:rsidSect="00B30A70">
          <w:type w:val="continuous"/>
          <w:pgSz w:w="11906" w:h="16838"/>
          <w:pgMar w:top="1134" w:right="850" w:bottom="1134" w:left="1701" w:header="708" w:footer="708" w:gutter="0"/>
          <w:cols w:space="720"/>
          <w:titlePg/>
        </w:sectPr>
      </w:pPr>
    </w:p>
    <w:p w14:paraId="7F930201" w14:textId="77777777" w:rsidR="00EE0803" w:rsidRPr="004C377A" w:rsidRDefault="00EE0803" w:rsidP="00291CBE">
      <w:pPr>
        <w:pStyle w:val="1"/>
        <w:numPr>
          <w:ilvl w:val="0"/>
          <w:numId w:val="2"/>
        </w:numPr>
        <w:tabs>
          <w:tab w:val="num" w:pos="360"/>
        </w:tabs>
        <w:ind w:left="0" w:firstLine="284"/>
        <w:jc w:val="center"/>
        <w:rPr>
          <w:b/>
          <w:caps/>
        </w:rPr>
      </w:pPr>
      <w:r>
        <w:rPr>
          <w:b/>
          <w:caps/>
        </w:rPr>
        <w:lastRenderedPageBreak/>
        <w:t>ПАСПОРТ фонда</w:t>
      </w:r>
      <w:r w:rsidRPr="004C377A">
        <w:rPr>
          <w:b/>
          <w:caps/>
        </w:rPr>
        <w:t xml:space="preserve"> оценочных средств</w:t>
      </w:r>
    </w:p>
    <w:p w14:paraId="45C0E6A2" w14:textId="77777777" w:rsidR="00EE0803" w:rsidRDefault="00EE0803" w:rsidP="00EE0803">
      <w:pPr>
        <w:autoSpaceDE w:val="0"/>
        <w:autoSpaceDN w:val="0"/>
        <w:ind w:firstLine="708"/>
        <w:jc w:val="both"/>
        <w:rPr>
          <w:rFonts w:ascii="Times New Roman" w:hAnsi="Times New Roman"/>
          <w:sz w:val="28"/>
          <w:szCs w:val="28"/>
        </w:rPr>
      </w:pPr>
    </w:p>
    <w:p w14:paraId="145CC1E0" w14:textId="77777777" w:rsidR="00EE0803" w:rsidRPr="00A51777" w:rsidRDefault="00EE0803" w:rsidP="00EE0803">
      <w:pPr>
        <w:autoSpaceDE w:val="0"/>
        <w:autoSpaceDN w:val="0"/>
        <w:ind w:firstLine="708"/>
        <w:jc w:val="both"/>
        <w:rPr>
          <w:rFonts w:ascii="Times New Roman" w:eastAsia="Times New Roman" w:hAnsi="Times New Roman" w:cs="Times New Roman"/>
          <w:b/>
          <w:color w:val="auto"/>
          <w:sz w:val="28"/>
          <w:szCs w:val="28"/>
          <w:lang w:eastAsia="ar-SA" w:bidi="ar-SA"/>
        </w:rPr>
      </w:pPr>
      <w:r w:rsidRPr="00074426">
        <w:rPr>
          <w:rFonts w:ascii="Times New Roman" w:hAnsi="Times New Roman" w:cs="Times New Roman"/>
          <w:sz w:val="28"/>
          <w:szCs w:val="28"/>
        </w:rPr>
        <w:t>Фонд оценочных средств (ФОС) предназначен для проверки результатов освоения учебной дисциплины</w:t>
      </w:r>
      <w:r>
        <w:rPr>
          <w:rFonts w:ascii="Times New Roman" w:hAnsi="Times New Roman" w:cs="Times New Roman"/>
          <w:sz w:val="28"/>
          <w:szCs w:val="28"/>
        </w:rPr>
        <w:t xml:space="preserve"> </w:t>
      </w:r>
      <w:r w:rsidRPr="0048771E">
        <w:rPr>
          <w:rFonts w:ascii="Times New Roman" w:hAnsi="Times New Roman" w:cs="Times New Roman"/>
          <w:sz w:val="28"/>
          <w:szCs w:val="28"/>
        </w:rPr>
        <w:t>ОП.09 Трудовое право</w:t>
      </w:r>
      <w:r>
        <w:t xml:space="preserve"> </w:t>
      </w:r>
      <w:r w:rsidRPr="00074426">
        <w:rPr>
          <w:rFonts w:ascii="Times New Roman" w:hAnsi="Times New Roman" w:cs="Times New Roman"/>
          <w:sz w:val="28"/>
          <w:szCs w:val="28"/>
        </w:rPr>
        <w:t xml:space="preserve">основной профессиональной образовательной программы по специальности 40.02.03 </w:t>
      </w:r>
      <w:r w:rsidRPr="00A51777">
        <w:rPr>
          <w:rFonts w:ascii="Times New Roman" w:eastAsia="Times New Roman" w:hAnsi="Times New Roman" w:cs="Times New Roman"/>
          <w:bCs/>
          <w:color w:val="auto"/>
          <w:sz w:val="28"/>
          <w:szCs w:val="28"/>
          <w:lang w:eastAsia="en-US" w:bidi="ar-SA"/>
        </w:rPr>
        <w:t>Право и судебное администрирование.</w:t>
      </w:r>
    </w:p>
    <w:p w14:paraId="45866CDD" w14:textId="77777777" w:rsidR="00EE0803" w:rsidRPr="00A51777" w:rsidRDefault="00EE0803" w:rsidP="00EE0803">
      <w:pPr>
        <w:pStyle w:val="13"/>
        <w:ind w:firstLine="760"/>
        <w:jc w:val="both"/>
        <w:rPr>
          <w:sz w:val="28"/>
          <w:szCs w:val="28"/>
        </w:rPr>
      </w:pPr>
      <w:r w:rsidRPr="00A51777">
        <w:rPr>
          <w:sz w:val="28"/>
          <w:szCs w:val="28"/>
        </w:rPr>
        <w:t xml:space="preserve">В результате освоения учебной дисциплины обучающийся должен </w:t>
      </w:r>
    </w:p>
    <w:p w14:paraId="510B46DB" w14:textId="77777777" w:rsidR="00EE0803" w:rsidRPr="00A51777" w:rsidRDefault="00EE0803" w:rsidP="00EE0803">
      <w:pPr>
        <w:pStyle w:val="13"/>
        <w:rPr>
          <w:sz w:val="28"/>
          <w:szCs w:val="28"/>
        </w:rPr>
      </w:pPr>
      <w:r w:rsidRPr="00A51777">
        <w:rPr>
          <w:b/>
          <w:bCs/>
          <w:i/>
          <w:iCs/>
          <w:sz w:val="28"/>
          <w:szCs w:val="28"/>
        </w:rPr>
        <w:t>уметь:</w:t>
      </w:r>
    </w:p>
    <w:p w14:paraId="38AA20F7" w14:textId="77777777" w:rsidR="00EE0803" w:rsidRPr="00A51777" w:rsidRDefault="00EE0803" w:rsidP="00291CBE">
      <w:pPr>
        <w:pStyle w:val="13"/>
        <w:numPr>
          <w:ilvl w:val="0"/>
          <w:numId w:val="4"/>
        </w:numPr>
        <w:tabs>
          <w:tab w:val="left" w:pos="400"/>
        </w:tabs>
        <w:rPr>
          <w:sz w:val="28"/>
          <w:szCs w:val="28"/>
        </w:rPr>
      </w:pPr>
      <w:r w:rsidRPr="00A51777">
        <w:rPr>
          <w:sz w:val="28"/>
          <w:szCs w:val="28"/>
        </w:rPr>
        <w:t>применять на практике нормы трудового законодательства;</w:t>
      </w:r>
    </w:p>
    <w:p w14:paraId="71BF82A9" w14:textId="77777777" w:rsidR="00EE0803" w:rsidRPr="00A51777" w:rsidRDefault="00EE0803" w:rsidP="00291CBE">
      <w:pPr>
        <w:pStyle w:val="13"/>
        <w:numPr>
          <w:ilvl w:val="0"/>
          <w:numId w:val="4"/>
        </w:numPr>
        <w:tabs>
          <w:tab w:val="left" w:pos="400"/>
        </w:tabs>
        <w:jc w:val="both"/>
        <w:rPr>
          <w:sz w:val="28"/>
          <w:szCs w:val="28"/>
        </w:rPr>
      </w:pPr>
      <w:r w:rsidRPr="00A51777">
        <w:rPr>
          <w:sz w:val="28"/>
          <w:szCs w:val="28"/>
        </w:rPr>
        <w:t>анализировать и решать юридические проблемы в сфере трудовых отношений;</w:t>
      </w:r>
    </w:p>
    <w:p w14:paraId="5B0492EA" w14:textId="77777777" w:rsidR="00EE0803" w:rsidRPr="00A51777" w:rsidRDefault="00EE0803" w:rsidP="00291CBE">
      <w:pPr>
        <w:pStyle w:val="13"/>
        <w:numPr>
          <w:ilvl w:val="0"/>
          <w:numId w:val="4"/>
        </w:numPr>
        <w:tabs>
          <w:tab w:val="left" w:pos="400"/>
        </w:tabs>
        <w:jc w:val="both"/>
        <w:rPr>
          <w:sz w:val="28"/>
          <w:szCs w:val="28"/>
        </w:rPr>
      </w:pPr>
      <w:r w:rsidRPr="00A51777">
        <w:rPr>
          <w:sz w:val="28"/>
          <w:szCs w:val="28"/>
        </w:rPr>
        <w:t>анализировать и готовить предложения по совершенствованию правовой деятельности организации;</w:t>
      </w:r>
    </w:p>
    <w:p w14:paraId="59850F38" w14:textId="77777777" w:rsidR="00EE0803" w:rsidRPr="00A51777" w:rsidRDefault="00EE0803" w:rsidP="00EE0803">
      <w:pPr>
        <w:pStyle w:val="13"/>
        <w:jc w:val="both"/>
        <w:rPr>
          <w:sz w:val="28"/>
          <w:szCs w:val="28"/>
        </w:rPr>
      </w:pPr>
      <w:r w:rsidRPr="00A51777">
        <w:rPr>
          <w:b/>
          <w:bCs/>
          <w:i/>
          <w:iCs/>
          <w:sz w:val="28"/>
          <w:szCs w:val="28"/>
        </w:rPr>
        <w:t>знать:</w:t>
      </w:r>
    </w:p>
    <w:p w14:paraId="60A5CCFB" w14:textId="77777777" w:rsidR="00EE0803" w:rsidRPr="00A51777" w:rsidRDefault="00EE0803" w:rsidP="00291CBE">
      <w:pPr>
        <w:pStyle w:val="13"/>
        <w:numPr>
          <w:ilvl w:val="0"/>
          <w:numId w:val="4"/>
        </w:numPr>
        <w:tabs>
          <w:tab w:val="left" w:pos="400"/>
        </w:tabs>
        <w:rPr>
          <w:sz w:val="28"/>
          <w:szCs w:val="28"/>
        </w:rPr>
      </w:pPr>
      <w:r w:rsidRPr="00A51777">
        <w:rPr>
          <w:sz w:val="28"/>
          <w:szCs w:val="28"/>
        </w:rPr>
        <w:t>нормативные правовые акты, регулирующие трудовые отношения;</w:t>
      </w:r>
    </w:p>
    <w:p w14:paraId="53B599C4" w14:textId="77777777" w:rsidR="00EE0803" w:rsidRPr="00A51777" w:rsidRDefault="00EE0803" w:rsidP="00291CBE">
      <w:pPr>
        <w:pStyle w:val="13"/>
        <w:numPr>
          <w:ilvl w:val="0"/>
          <w:numId w:val="4"/>
        </w:numPr>
        <w:tabs>
          <w:tab w:val="left" w:pos="400"/>
        </w:tabs>
        <w:rPr>
          <w:sz w:val="28"/>
          <w:szCs w:val="28"/>
        </w:rPr>
      </w:pPr>
      <w:r w:rsidRPr="00A51777">
        <w:rPr>
          <w:sz w:val="28"/>
          <w:szCs w:val="28"/>
        </w:rPr>
        <w:t>содержание российского трудового права;</w:t>
      </w:r>
    </w:p>
    <w:p w14:paraId="78D8D336" w14:textId="77777777" w:rsidR="00EE0803" w:rsidRPr="00A51777" w:rsidRDefault="00EE0803" w:rsidP="00291CBE">
      <w:pPr>
        <w:pStyle w:val="13"/>
        <w:numPr>
          <w:ilvl w:val="0"/>
          <w:numId w:val="4"/>
        </w:numPr>
        <w:tabs>
          <w:tab w:val="left" w:pos="400"/>
        </w:tabs>
        <w:rPr>
          <w:sz w:val="28"/>
          <w:szCs w:val="28"/>
        </w:rPr>
      </w:pPr>
      <w:r w:rsidRPr="00A51777">
        <w:rPr>
          <w:sz w:val="28"/>
          <w:szCs w:val="28"/>
        </w:rPr>
        <w:t>трудовые права и обязанности граждан;</w:t>
      </w:r>
    </w:p>
    <w:p w14:paraId="312BA4BF" w14:textId="77777777" w:rsidR="00EE0803" w:rsidRPr="00A51777" w:rsidRDefault="00EE0803" w:rsidP="00291CBE">
      <w:pPr>
        <w:pStyle w:val="13"/>
        <w:numPr>
          <w:ilvl w:val="0"/>
          <w:numId w:val="4"/>
        </w:numPr>
        <w:tabs>
          <w:tab w:val="left" w:pos="400"/>
          <w:tab w:val="left" w:pos="427"/>
        </w:tabs>
        <w:rPr>
          <w:sz w:val="28"/>
          <w:szCs w:val="28"/>
        </w:rPr>
      </w:pPr>
      <w:r w:rsidRPr="00A51777">
        <w:rPr>
          <w:sz w:val="28"/>
          <w:szCs w:val="28"/>
        </w:rPr>
        <w:t>права и обязанности работодателей;</w:t>
      </w:r>
    </w:p>
    <w:p w14:paraId="725BFD0A" w14:textId="77777777" w:rsidR="00EE0803" w:rsidRPr="00A51777" w:rsidRDefault="00EE0803" w:rsidP="00291CBE">
      <w:pPr>
        <w:pStyle w:val="13"/>
        <w:numPr>
          <w:ilvl w:val="0"/>
          <w:numId w:val="4"/>
        </w:numPr>
        <w:tabs>
          <w:tab w:val="left" w:pos="400"/>
          <w:tab w:val="left" w:pos="427"/>
        </w:tabs>
        <w:rPr>
          <w:sz w:val="28"/>
          <w:szCs w:val="28"/>
        </w:rPr>
      </w:pPr>
      <w:r w:rsidRPr="00A51777">
        <w:rPr>
          <w:sz w:val="28"/>
          <w:szCs w:val="28"/>
        </w:rPr>
        <w:t>виды трудовых договоров;</w:t>
      </w:r>
    </w:p>
    <w:p w14:paraId="4E0757AD" w14:textId="77777777" w:rsidR="00EE0803" w:rsidRPr="00A51777" w:rsidRDefault="00EE0803" w:rsidP="00291CBE">
      <w:pPr>
        <w:pStyle w:val="13"/>
        <w:numPr>
          <w:ilvl w:val="0"/>
          <w:numId w:val="4"/>
        </w:numPr>
        <w:tabs>
          <w:tab w:val="left" w:pos="400"/>
          <w:tab w:val="left" w:pos="427"/>
        </w:tabs>
        <w:rPr>
          <w:sz w:val="28"/>
          <w:szCs w:val="28"/>
        </w:rPr>
      </w:pPr>
      <w:r w:rsidRPr="00A51777">
        <w:rPr>
          <w:sz w:val="28"/>
          <w:szCs w:val="28"/>
        </w:rPr>
        <w:t>содержание трудовой дисциплины;</w:t>
      </w:r>
    </w:p>
    <w:p w14:paraId="0ABB692F" w14:textId="77777777" w:rsidR="00EE0803" w:rsidRPr="00A51777" w:rsidRDefault="00EE0803" w:rsidP="00291CBE">
      <w:pPr>
        <w:pStyle w:val="13"/>
        <w:numPr>
          <w:ilvl w:val="0"/>
          <w:numId w:val="4"/>
        </w:numPr>
        <w:tabs>
          <w:tab w:val="left" w:pos="400"/>
          <w:tab w:val="left" w:pos="427"/>
        </w:tabs>
        <w:rPr>
          <w:sz w:val="28"/>
          <w:szCs w:val="28"/>
        </w:rPr>
      </w:pPr>
      <w:r w:rsidRPr="00A51777">
        <w:rPr>
          <w:sz w:val="28"/>
          <w:szCs w:val="28"/>
        </w:rPr>
        <w:t>порядок разрешения трудовых споров.</w:t>
      </w:r>
    </w:p>
    <w:p w14:paraId="52BEE1AD" w14:textId="77777777" w:rsidR="00EE0803" w:rsidRPr="00A51777" w:rsidRDefault="00EE0803" w:rsidP="00EE0803">
      <w:pPr>
        <w:pStyle w:val="13"/>
        <w:rPr>
          <w:sz w:val="28"/>
          <w:szCs w:val="28"/>
        </w:rPr>
      </w:pPr>
      <w:r w:rsidRPr="00A51777">
        <w:rPr>
          <w:b/>
          <w:bCs/>
          <w:sz w:val="28"/>
          <w:szCs w:val="28"/>
        </w:rPr>
        <w:t>Перечень формируемых компетенций</w:t>
      </w:r>
    </w:p>
    <w:p w14:paraId="7FE48D20" w14:textId="77777777" w:rsidR="00EE0803" w:rsidRPr="00A51777" w:rsidRDefault="00EE0803" w:rsidP="00EE0803">
      <w:pPr>
        <w:pStyle w:val="13"/>
        <w:rPr>
          <w:sz w:val="28"/>
          <w:szCs w:val="28"/>
        </w:rPr>
      </w:pPr>
      <w:r w:rsidRPr="00A51777">
        <w:rPr>
          <w:i/>
          <w:iCs/>
          <w:sz w:val="28"/>
          <w:szCs w:val="28"/>
        </w:rPr>
        <w:t>Общие компетенции (ОК):</w:t>
      </w:r>
    </w:p>
    <w:p w14:paraId="7E06F850" w14:textId="77777777" w:rsidR="00EE0803" w:rsidRPr="00A51777" w:rsidRDefault="00EE0803" w:rsidP="00EE0803">
      <w:pPr>
        <w:pStyle w:val="13"/>
        <w:jc w:val="both"/>
        <w:rPr>
          <w:sz w:val="28"/>
          <w:szCs w:val="28"/>
        </w:rPr>
      </w:pPr>
      <w:r w:rsidRPr="00A51777">
        <w:rPr>
          <w:sz w:val="28"/>
          <w:szCs w:val="28"/>
        </w:rPr>
        <w:t>ОК 1. Понимать сущность и социальную значимость своей будущей профессии, проявлять к ней устойчивый интерес.</w:t>
      </w:r>
    </w:p>
    <w:p w14:paraId="6C710048" w14:textId="77777777" w:rsidR="00EE0803" w:rsidRPr="00A51777" w:rsidRDefault="00EE0803" w:rsidP="00EE0803">
      <w:pPr>
        <w:pStyle w:val="13"/>
        <w:jc w:val="both"/>
        <w:rPr>
          <w:sz w:val="28"/>
          <w:szCs w:val="28"/>
        </w:rPr>
      </w:pPr>
      <w:r w:rsidRPr="00A51777">
        <w:rPr>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4624C7A9" w14:textId="77777777" w:rsidR="00EE0803" w:rsidRPr="00A51777" w:rsidRDefault="00EE0803" w:rsidP="00EE0803">
      <w:pPr>
        <w:pStyle w:val="13"/>
        <w:jc w:val="both"/>
        <w:rPr>
          <w:sz w:val="28"/>
          <w:szCs w:val="28"/>
        </w:rPr>
      </w:pPr>
      <w:r w:rsidRPr="00A51777">
        <w:rPr>
          <w:sz w:val="28"/>
          <w:szCs w:val="28"/>
        </w:rPr>
        <w:t>ОК 3. Принимать решения в стандартных и нестандартных ситуациях и нести за них ответственность.</w:t>
      </w:r>
    </w:p>
    <w:p w14:paraId="0C0C81D4" w14:textId="77777777" w:rsidR="00EE0803" w:rsidRPr="00A51777" w:rsidRDefault="00EE0803" w:rsidP="00EE0803">
      <w:pPr>
        <w:pStyle w:val="13"/>
        <w:jc w:val="both"/>
        <w:rPr>
          <w:sz w:val="28"/>
          <w:szCs w:val="28"/>
        </w:rPr>
      </w:pPr>
      <w:r w:rsidRPr="00A51777">
        <w:rPr>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56DD56EA" w14:textId="77777777" w:rsidR="00EE0803" w:rsidRPr="00A51777" w:rsidRDefault="00EE0803" w:rsidP="00EE0803">
      <w:pPr>
        <w:pStyle w:val="13"/>
        <w:jc w:val="both"/>
        <w:rPr>
          <w:sz w:val="28"/>
          <w:szCs w:val="28"/>
        </w:rPr>
      </w:pPr>
      <w:r w:rsidRPr="00A51777">
        <w:rPr>
          <w:sz w:val="28"/>
          <w:szCs w:val="28"/>
        </w:rPr>
        <w:t>ОК 5. Использовать информационно-коммуникационные технологии в профессиональной деятельности.</w:t>
      </w:r>
    </w:p>
    <w:p w14:paraId="045C31FE" w14:textId="77777777" w:rsidR="00EE0803" w:rsidRPr="00A51777" w:rsidRDefault="00EE0803" w:rsidP="00EE0803">
      <w:pPr>
        <w:pStyle w:val="13"/>
        <w:jc w:val="both"/>
        <w:rPr>
          <w:sz w:val="28"/>
          <w:szCs w:val="28"/>
        </w:rPr>
      </w:pPr>
      <w:r w:rsidRPr="00A51777">
        <w:rPr>
          <w:sz w:val="28"/>
          <w:szCs w:val="28"/>
        </w:rPr>
        <w:t>ОК 6.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5FF68EB9" w14:textId="77777777" w:rsidR="00EE0803" w:rsidRPr="00A51777" w:rsidRDefault="00EE0803" w:rsidP="00EE0803">
      <w:pPr>
        <w:pStyle w:val="13"/>
        <w:jc w:val="both"/>
        <w:rPr>
          <w:sz w:val="28"/>
          <w:szCs w:val="28"/>
        </w:rPr>
      </w:pPr>
      <w:r w:rsidRPr="00A51777">
        <w:rPr>
          <w:sz w:val="28"/>
          <w:szCs w:val="28"/>
        </w:rPr>
        <w:t>ОК 7. Ориентироваться в условиях постоянного обновления технологий в профессиональной деятельности.</w:t>
      </w:r>
    </w:p>
    <w:p w14:paraId="10CE4AEB" w14:textId="77777777" w:rsidR="00EE0803" w:rsidRPr="00A51777" w:rsidRDefault="00EE0803" w:rsidP="00EE0803">
      <w:pPr>
        <w:pStyle w:val="13"/>
        <w:jc w:val="both"/>
        <w:rPr>
          <w:sz w:val="28"/>
          <w:szCs w:val="28"/>
        </w:rPr>
      </w:pPr>
      <w:r w:rsidRPr="00A51777">
        <w:rPr>
          <w:sz w:val="28"/>
          <w:szCs w:val="28"/>
        </w:rPr>
        <w:t>ОК 9. Проявлять нетерпимость к коррупционному поведению.</w:t>
      </w:r>
    </w:p>
    <w:p w14:paraId="551CC893" w14:textId="77777777" w:rsidR="00EE0803" w:rsidRPr="00A51777" w:rsidRDefault="00EE0803" w:rsidP="00EE0803">
      <w:pPr>
        <w:jc w:val="both"/>
        <w:rPr>
          <w:rFonts w:ascii="Times New Roman" w:hAnsi="Times New Roman" w:cs="Times New Roman"/>
          <w:sz w:val="28"/>
          <w:szCs w:val="28"/>
        </w:rPr>
      </w:pPr>
    </w:p>
    <w:p w14:paraId="4C4799E0" w14:textId="77777777" w:rsidR="00EE0803" w:rsidRPr="00074426" w:rsidRDefault="00EE0803" w:rsidP="00EE0803">
      <w:pPr>
        <w:ind w:firstLine="709"/>
        <w:jc w:val="both"/>
        <w:rPr>
          <w:rFonts w:ascii="Times New Roman" w:hAnsi="Times New Roman" w:cs="Times New Roman"/>
          <w:sz w:val="28"/>
          <w:szCs w:val="28"/>
        </w:rPr>
      </w:pPr>
      <w:r w:rsidRPr="00074426">
        <w:rPr>
          <w:rFonts w:ascii="Times New Roman" w:hAnsi="Times New Roman" w:cs="Times New Roman"/>
          <w:sz w:val="28"/>
          <w:szCs w:val="28"/>
        </w:rPr>
        <w:t xml:space="preserve">Контрольно-оценочные средства включают контрольные материалы для проведения текущей и промежуточной аттестации. </w:t>
      </w:r>
    </w:p>
    <w:p w14:paraId="71E7047B" w14:textId="77777777" w:rsidR="00EE0803" w:rsidRPr="00074426" w:rsidRDefault="00EE0803" w:rsidP="00EE080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74426">
        <w:rPr>
          <w:sz w:val="28"/>
          <w:szCs w:val="28"/>
        </w:rPr>
        <w:lastRenderedPageBreak/>
        <w:t>Итоговой формой аттестации по учебной дисциплине является</w:t>
      </w:r>
      <w:r w:rsidRPr="00074426">
        <w:rPr>
          <w:i/>
          <w:iCs/>
          <w:sz w:val="28"/>
          <w:szCs w:val="28"/>
        </w:rPr>
        <w:t xml:space="preserve"> экзамен.</w:t>
      </w:r>
    </w:p>
    <w:p w14:paraId="46A3E848" w14:textId="77777777" w:rsidR="00EE0803" w:rsidRPr="00074426" w:rsidRDefault="00EE0803" w:rsidP="00EE0803">
      <w:pPr>
        <w:autoSpaceDE w:val="0"/>
        <w:autoSpaceDN w:val="0"/>
        <w:adjustRightInd w:val="0"/>
        <w:ind w:firstLine="709"/>
        <w:jc w:val="both"/>
        <w:rPr>
          <w:rFonts w:ascii="Times New Roman" w:hAnsi="Times New Roman" w:cs="Times New Roman"/>
          <w:sz w:val="28"/>
          <w:szCs w:val="28"/>
        </w:rPr>
      </w:pPr>
      <w:r w:rsidRPr="00074426">
        <w:rPr>
          <w:rFonts w:ascii="Times New Roman" w:hAnsi="Times New Roman" w:cs="Times New Roman"/>
          <w:sz w:val="28"/>
          <w:szCs w:val="28"/>
        </w:rPr>
        <w:t>Студенты допускаются к экзамену при наличии результатов текущей аттестации, предусмотренных учебным планом соответствующего семестра.</w:t>
      </w:r>
    </w:p>
    <w:p w14:paraId="1912E6E7" w14:textId="77777777" w:rsidR="00EE0803" w:rsidRPr="00074426" w:rsidRDefault="00EE0803" w:rsidP="00EE0803">
      <w:pPr>
        <w:pStyle w:val="13"/>
        <w:rPr>
          <w:sz w:val="28"/>
          <w:szCs w:val="28"/>
        </w:rPr>
      </w:pPr>
    </w:p>
    <w:p w14:paraId="0530F01B" w14:textId="77777777" w:rsidR="00EE0803" w:rsidRDefault="00EE0803" w:rsidP="00EE0803">
      <w:pPr>
        <w:spacing w:line="1" w:lineRule="exact"/>
      </w:pPr>
      <w:r>
        <w:br w:type="page"/>
      </w:r>
    </w:p>
    <w:p w14:paraId="4177FA86" w14:textId="77777777" w:rsidR="00EE0803" w:rsidRDefault="00EE0803" w:rsidP="00291CBE">
      <w:pPr>
        <w:pStyle w:val="1"/>
        <w:numPr>
          <w:ilvl w:val="0"/>
          <w:numId w:val="2"/>
        </w:numPr>
        <w:tabs>
          <w:tab w:val="num" w:pos="360"/>
        </w:tabs>
        <w:ind w:left="0" w:firstLine="284"/>
        <w:jc w:val="center"/>
        <w:rPr>
          <w:b/>
          <w:caps/>
        </w:rPr>
        <w:sectPr w:rsidR="00EE0803" w:rsidSect="00B30A70">
          <w:pgSz w:w="11900" w:h="16840"/>
          <w:pgMar w:top="1129" w:right="701" w:bottom="909" w:left="1550" w:header="701" w:footer="481" w:gutter="0"/>
          <w:cols w:space="720"/>
          <w:noEndnote/>
          <w:docGrid w:linePitch="360"/>
        </w:sectPr>
      </w:pPr>
    </w:p>
    <w:p w14:paraId="32D2C1CB" w14:textId="77777777" w:rsidR="00EE0803" w:rsidRDefault="00EE0803" w:rsidP="00291CBE">
      <w:pPr>
        <w:pStyle w:val="1"/>
        <w:numPr>
          <w:ilvl w:val="0"/>
          <w:numId w:val="2"/>
        </w:numPr>
        <w:tabs>
          <w:tab w:val="num" w:pos="360"/>
        </w:tabs>
        <w:ind w:left="0" w:firstLine="284"/>
        <w:jc w:val="center"/>
        <w:rPr>
          <w:b/>
          <w:caps/>
          <w:sz w:val="28"/>
          <w:szCs w:val="28"/>
        </w:rPr>
      </w:pPr>
      <w:r w:rsidRPr="00B30A70">
        <w:rPr>
          <w:b/>
          <w:caps/>
          <w:sz w:val="28"/>
          <w:szCs w:val="28"/>
        </w:rPr>
        <w:lastRenderedPageBreak/>
        <w:t>результаты освоения учебной дисциплины, подлежащие проверке</w:t>
      </w:r>
    </w:p>
    <w:p w14:paraId="31812720" w14:textId="77777777" w:rsidR="00291CBE" w:rsidRPr="00291CBE" w:rsidRDefault="00291CBE" w:rsidP="00291CBE">
      <w:pPr>
        <w:rPr>
          <w:lang w:bidi="ar-SA"/>
        </w:rPr>
      </w:pPr>
    </w:p>
    <w:p w14:paraId="5A615DCA" w14:textId="77777777" w:rsidR="00EE0803" w:rsidRDefault="00EE0803" w:rsidP="00291CBE">
      <w:pPr>
        <w:pStyle w:val="Default"/>
        <w:ind w:firstLine="567"/>
        <w:jc w:val="both"/>
        <w:rPr>
          <w:sz w:val="28"/>
          <w:szCs w:val="28"/>
        </w:rPr>
      </w:pPr>
      <w:r w:rsidRPr="00B30A70">
        <w:rPr>
          <w:sz w:val="28"/>
          <w:szCs w:val="28"/>
        </w:rPr>
        <w:t xml:space="preserve"> В результате аттестации по учебной дисциплине осуществляется комплексная проверка следующих умений и знаний, а также динамика формирования компетенций: </w:t>
      </w:r>
    </w:p>
    <w:p w14:paraId="2572F071" w14:textId="77777777" w:rsidR="00291CBE" w:rsidRPr="00B30A70" w:rsidRDefault="00291CBE" w:rsidP="00291CBE">
      <w:pPr>
        <w:pStyle w:val="Default"/>
        <w:ind w:firstLine="567"/>
        <w:jc w:val="both"/>
        <w:rPr>
          <w:sz w:val="28"/>
          <w:szCs w:val="28"/>
        </w:rPr>
      </w:pPr>
    </w:p>
    <w:tbl>
      <w:tblPr>
        <w:tblStyle w:val="a9"/>
        <w:tblW w:w="9781" w:type="dxa"/>
        <w:tblInd w:w="-5" w:type="dxa"/>
        <w:tblLook w:val="04A0" w:firstRow="1" w:lastRow="0" w:firstColumn="1" w:lastColumn="0" w:noHBand="0" w:noVBand="1"/>
      </w:tblPr>
      <w:tblGrid>
        <w:gridCol w:w="4107"/>
        <w:gridCol w:w="3548"/>
        <w:gridCol w:w="2126"/>
      </w:tblGrid>
      <w:tr w:rsidR="00EE0803" w:rsidRPr="00ED34AD" w14:paraId="1A2D7F03" w14:textId="77777777" w:rsidTr="00291CBE">
        <w:trPr>
          <w:trHeight w:val="727"/>
        </w:trPr>
        <w:tc>
          <w:tcPr>
            <w:tcW w:w="4107" w:type="dxa"/>
          </w:tcPr>
          <w:p w14:paraId="6457EE70" w14:textId="77777777" w:rsidR="00EE0803" w:rsidRPr="00ED34AD" w:rsidRDefault="00EE0803" w:rsidP="000206F3">
            <w:pPr>
              <w:jc w:val="center"/>
              <w:rPr>
                <w:rFonts w:ascii="Times New Roman" w:hAnsi="Times New Roman" w:cs="Times New Roman"/>
                <w:b/>
                <w:bCs/>
              </w:rPr>
            </w:pPr>
            <w:r w:rsidRPr="00ED34AD">
              <w:rPr>
                <w:rFonts w:ascii="Times New Roman" w:hAnsi="Times New Roman" w:cs="Times New Roman"/>
                <w:b/>
                <w:bCs/>
              </w:rPr>
              <w:t>Результаты обучения</w:t>
            </w:r>
          </w:p>
          <w:p w14:paraId="1C6339A6" w14:textId="77777777" w:rsidR="00EE0803" w:rsidRPr="00ED34AD" w:rsidRDefault="00EE0803" w:rsidP="000206F3">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r w:rsidRPr="00ED34AD">
              <w:rPr>
                <w:rFonts w:ascii="Times New Roman" w:hAnsi="Times New Roman" w:cs="Times New Roman"/>
                <w:b/>
                <w:bCs/>
              </w:rPr>
              <w:t>(усвоенные знания)</w:t>
            </w:r>
          </w:p>
        </w:tc>
        <w:tc>
          <w:tcPr>
            <w:tcW w:w="3548" w:type="dxa"/>
          </w:tcPr>
          <w:p w14:paraId="25A74B8E" w14:textId="77777777" w:rsidR="00EE0803" w:rsidRPr="00ED34AD" w:rsidRDefault="00EE0803" w:rsidP="000206F3">
            <w:pPr>
              <w:pStyle w:val="Default"/>
              <w:jc w:val="center"/>
            </w:pPr>
            <w:r w:rsidRPr="00ED34AD">
              <w:rPr>
                <w:b/>
                <w:bCs/>
              </w:rPr>
              <w:t>Показатели оценки результата</w:t>
            </w:r>
          </w:p>
          <w:p w14:paraId="1E0A4D8C" w14:textId="77777777" w:rsidR="00EE0803" w:rsidRPr="00ED34AD" w:rsidRDefault="00EE0803" w:rsidP="000206F3">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rPr>
            </w:pPr>
          </w:p>
        </w:tc>
        <w:tc>
          <w:tcPr>
            <w:tcW w:w="2126" w:type="dxa"/>
          </w:tcPr>
          <w:p w14:paraId="0C4DA7DD" w14:textId="77777777" w:rsidR="00EE0803" w:rsidRPr="00ED34AD" w:rsidRDefault="00EE0803" w:rsidP="000206F3">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rPr>
            </w:pPr>
            <w:r w:rsidRPr="00ED34AD">
              <w:rPr>
                <w:rFonts w:ascii="Times New Roman" w:hAnsi="Times New Roman" w:cs="Times New Roman"/>
                <w:b/>
              </w:rPr>
              <w:t xml:space="preserve">Формы и методы контроля и оценки </w:t>
            </w:r>
          </w:p>
        </w:tc>
      </w:tr>
      <w:tr w:rsidR="00EE0803" w:rsidRPr="00ED34AD" w14:paraId="5562DBF7" w14:textId="77777777" w:rsidTr="00291CBE">
        <w:tc>
          <w:tcPr>
            <w:tcW w:w="4107" w:type="dxa"/>
          </w:tcPr>
          <w:p w14:paraId="5E6E52A1" w14:textId="77777777" w:rsidR="00EE0803" w:rsidRPr="00ED34AD" w:rsidRDefault="00EE0803" w:rsidP="000206F3">
            <w:pPr>
              <w:jc w:val="center"/>
              <w:rPr>
                <w:rFonts w:ascii="Times New Roman" w:hAnsi="Times New Roman" w:cs="Times New Roman"/>
                <w:b/>
                <w:bCs/>
              </w:rPr>
            </w:pPr>
            <w:r w:rsidRPr="00ED34AD">
              <w:rPr>
                <w:rFonts w:ascii="Times New Roman" w:hAnsi="Times New Roman" w:cs="Times New Roman"/>
                <w:b/>
                <w:bCs/>
              </w:rPr>
              <w:t>Умения</w:t>
            </w:r>
          </w:p>
        </w:tc>
        <w:tc>
          <w:tcPr>
            <w:tcW w:w="3548" w:type="dxa"/>
          </w:tcPr>
          <w:p w14:paraId="4964E1B3" w14:textId="77777777" w:rsidR="00EE0803" w:rsidRPr="00ED34AD" w:rsidRDefault="00EE0803" w:rsidP="000206F3">
            <w:pPr>
              <w:pStyle w:val="Default"/>
              <w:jc w:val="center"/>
              <w:rPr>
                <w:b/>
                <w:bCs/>
              </w:rPr>
            </w:pPr>
          </w:p>
        </w:tc>
        <w:tc>
          <w:tcPr>
            <w:tcW w:w="2126" w:type="dxa"/>
          </w:tcPr>
          <w:p w14:paraId="3E33697E" w14:textId="77777777" w:rsidR="00EE0803" w:rsidRPr="00ED34AD" w:rsidRDefault="00EE0803" w:rsidP="000206F3">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rPr>
            </w:pPr>
          </w:p>
        </w:tc>
      </w:tr>
      <w:tr w:rsidR="00EE0803" w:rsidRPr="00B30A70" w14:paraId="452027E6" w14:textId="77777777" w:rsidTr="00291CBE">
        <w:trPr>
          <w:trHeight w:val="605"/>
        </w:trPr>
        <w:tc>
          <w:tcPr>
            <w:tcW w:w="4107" w:type="dxa"/>
          </w:tcPr>
          <w:p w14:paraId="4C9D80BA" w14:textId="77777777" w:rsidR="00EE0803" w:rsidRDefault="00EE0803" w:rsidP="00291CBE">
            <w:pPr>
              <w:pStyle w:val="13"/>
              <w:numPr>
                <w:ilvl w:val="0"/>
                <w:numId w:val="3"/>
              </w:numPr>
              <w:tabs>
                <w:tab w:val="left" w:pos="400"/>
              </w:tabs>
            </w:pPr>
            <w:r>
              <w:t>применять на практике нормы трудового законодательства;</w:t>
            </w:r>
          </w:p>
          <w:p w14:paraId="51602BEC" w14:textId="77777777" w:rsidR="00EE0803" w:rsidRDefault="00EE0803" w:rsidP="00291CBE">
            <w:pPr>
              <w:pStyle w:val="13"/>
              <w:numPr>
                <w:ilvl w:val="0"/>
                <w:numId w:val="3"/>
              </w:numPr>
              <w:tabs>
                <w:tab w:val="left" w:pos="400"/>
              </w:tabs>
            </w:pPr>
            <w:r>
              <w:t>анализировать и решать юридические проблемы в сфере трудовых отношений;</w:t>
            </w:r>
          </w:p>
          <w:p w14:paraId="7181DA18" w14:textId="77777777" w:rsidR="00EE0803" w:rsidRPr="00EE0803" w:rsidRDefault="00EE0803" w:rsidP="00291CBE">
            <w:pPr>
              <w:pStyle w:val="13"/>
              <w:numPr>
                <w:ilvl w:val="0"/>
                <w:numId w:val="3"/>
              </w:numPr>
              <w:tabs>
                <w:tab w:val="left" w:pos="400"/>
              </w:tabs>
            </w:pPr>
            <w:r>
              <w:t>анализировать и готовить предложения по совершенствованию правовой деятельности организации</w:t>
            </w:r>
          </w:p>
        </w:tc>
        <w:tc>
          <w:tcPr>
            <w:tcW w:w="3548" w:type="dxa"/>
          </w:tcPr>
          <w:p w14:paraId="1D98B100" w14:textId="77777777" w:rsidR="00EE0803" w:rsidRDefault="008F2F2D" w:rsidP="00291CBE">
            <w:pPr>
              <w:pStyle w:val="13"/>
              <w:numPr>
                <w:ilvl w:val="0"/>
                <w:numId w:val="3"/>
              </w:numPr>
              <w:tabs>
                <w:tab w:val="left" w:pos="400"/>
              </w:tabs>
            </w:pPr>
            <w:r>
              <w:t xml:space="preserve">умеет </w:t>
            </w:r>
            <w:r w:rsidR="00EE0803">
              <w:t>применять на практике нормы трудового законодательства;</w:t>
            </w:r>
          </w:p>
          <w:p w14:paraId="05CAFE3B" w14:textId="77777777" w:rsidR="00EE0803" w:rsidRDefault="008F2F2D" w:rsidP="00291CBE">
            <w:pPr>
              <w:pStyle w:val="13"/>
              <w:numPr>
                <w:ilvl w:val="0"/>
                <w:numId w:val="3"/>
              </w:numPr>
              <w:tabs>
                <w:tab w:val="left" w:pos="400"/>
              </w:tabs>
            </w:pPr>
            <w:r>
              <w:t xml:space="preserve">умеет </w:t>
            </w:r>
            <w:r w:rsidR="00EE0803">
              <w:t>анализировать и решать юридические проблемы в сфере трудовых отношений;</w:t>
            </w:r>
          </w:p>
          <w:p w14:paraId="5787DDDF" w14:textId="77777777" w:rsidR="00EE0803" w:rsidRPr="00074426" w:rsidRDefault="008F2F2D" w:rsidP="00291CBE">
            <w:pPr>
              <w:pStyle w:val="13"/>
              <w:numPr>
                <w:ilvl w:val="0"/>
                <w:numId w:val="3"/>
              </w:numPr>
              <w:tabs>
                <w:tab w:val="left" w:pos="267"/>
              </w:tabs>
            </w:pPr>
            <w:r>
              <w:t xml:space="preserve">умеет </w:t>
            </w:r>
            <w:r w:rsidR="00EE0803">
              <w:t>анализировать и готовить предложения по совершенствованию правовой деятельности организации</w:t>
            </w:r>
          </w:p>
        </w:tc>
        <w:tc>
          <w:tcPr>
            <w:tcW w:w="2126" w:type="dxa"/>
          </w:tcPr>
          <w:p w14:paraId="125795F2" w14:textId="77777777" w:rsidR="00EE0803" w:rsidRPr="00B30A70" w:rsidRDefault="0048771E" w:rsidP="000206F3">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rPr>
            </w:pPr>
            <w:r>
              <w:rPr>
                <w:rFonts w:ascii="Times New Roman" w:hAnsi="Times New Roman" w:cs="Times New Roman"/>
                <w:bCs/>
              </w:rPr>
              <w:t xml:space="preserve">Опрос, </w:t>
            </w:r>
            <w:r w:rsidR="00EE0803" w:rsidRPr="00B30A70">
              <w:rPr>
                <w:rFonts w:ascii="Times New Roman" w:hAnsi="Times New Roman" w:cs="Times New Roman"/>
                <w:bCs/>
              </w:rPr>
              <w:t>оценка результатов самостоятельной работы</w:t>
            </w:r>
          </w:p>
        </w:tc>
      </w:tr>
      <w:tr w:rsidR="00EE0803" w:rsidRPr="00B30A70" w14:paraId="73E699B8" w14:textId="77777777" w:rsidTr="00291CBE">
        <w:trPr>
          <w:trHeight w:val="256"/>
        </w:trPr>
        <w:tc>
          <w:tcPr>
            <w:tcW w:w="4107" w:type="dxa"/>
          </w:tcPr>
          <w:p w14:paraId="7DA78B3A" w14:textId="77777777" w:rsidR="00EE0803" w:rsidRPr="00B30A70" w:rsidRDefault="00EE0803" w:rsidP="000206F3">
            <w:pPr>
              <w:tabs>
                <w:tab w:val="left" w:pos="266"/>
              </w:tabs>
              <w:suppressAutoHyphens/>
              <w:autoSpaceDE w:val="0"/>
              <w:ind w:firstLine="284"/>
              <w:jc w:val="center"/>
              <w:rPr>
                <w:rFonts w:ascii="Times New Roman" w:hAnsi="Times New Roman" w:cs="Times New Roman"/>
                <w:b/>
              </w:rPr>
            </w:pPr>
            <w:r w:rsidRPr="00B30A70">
              <w:rPr>
                <w:rFonts w:ascii="Times New Roman" w:hAnsi="Times New Roman" w:cs="Times New Roman"/>
                <w:b/>
              </w:rPr>
              <w:t>Знания</w:t>
            </w:r>
          </w:p>
        </w:tc>
        <w:tc>
          <w:tcPr>
            <w:tcW w:w="3548" w:type="dxa"/>
          </w:tcPr>
          <w:p w14:paraId="1F9526C2" w14:textId="77777777" w:rsidR="00EE0803" w:rsidRPr="00B30A70" w:rsidRDefault="00EE0803" w:rsidP="000206F3">
            <w:pPr>
              <w:pStyle w:val="Default"/>
              <w:rPr>
                <w:bCs/>
              </w:rPr>
            </w:pPr>
          </w:p>
        </w:tc>
        <w:tc>
          <w:tcPr>
            <w:tcW w:w="2126" w:type="dxa"/>
          </w:tcPr>
          <w:p w14:paraId="37FCAF87" w14:textId="77777777" w:rsidR="00EE0803" w:rsidRPr="00B30A70" w:rsidRDefault="00EE0803" w:rsidP="000206F3">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Cs/>
              </w:rPr>
            </w:pPr>
          </w:p>
        </w:tc>
      </w:tr>
      <w:tr w:rsidR="00EE0803" w:rsidRPr="00B30A70" w14:paraId="48F06EC3" w14:textId="77777777" w:rsidTr="00291CBE">
        <w:trPr>
          <w:trHeight w:val="774"/>
        </w:trPr>
        <w:tc>
          <w:tcPr>
            <w:tcW w:w="4107" w:type="dxa"/>
            <w:tcBorders>
              <w:bottom w:val="single" w:sz="4" w:space="0" w:color="auto"/>
            </w:tcBorders>
          </w:tcPr>
          <w:p w14:paraId="70A41337" w14:textId="77777777" w:rsidR="00EE0803" w:rsidRDefault="00EE0803" w:rsidP="00EE0803">
            <w:pPr>
              <w:pStyle w:val="13"/>
            </w:pPr>
            <w:r>
              <w:rPr>
                <w:b/>
                <w:bCs/>
                <w:i/>
                <w:iCs/>
              </w:rPr>
              <w:t>знать:</w:t>
            </w:r>
          </w:p>
          <w:p w14:paraId="61820A0F" w14:textId="77777777" w:rsidR="00EE0803" w:rsidRDefault="00EE0803" w:rsidP="00291CBE">
            <w:pPr>
              <w:pStyle w:val="13"/>
              <w:numPr>
                <w:ilvl w:val="0"/>
                <w:numId w:val="3"/>
              </w:numPr>
              <w:tabs>
                <w:tab w:val="left" w:pos="400"/>
              </w:tabs>
            </w:pPr>
            <w:r>
              <w:t>нормативные правовые акты, регулирующие трудовые отношения;</w:t>
            </w:r>
          </w:p>
          <w:p w14:paraId="54C8BCA3" w14:textId="77777777" w:rsidR="00EE0803" w:rsidRDefault="00EE0803" w:rsidP="00291CBE">
            <w:pPr>
              <w:pStyle w:val="13"/>
              <w:numPr>
                <w:ilvl w:val="0"/>
                <w:numId w:val="3"/>
              </w:numPr>
              <w:tabs>
                <w:tab w:val="left" w:pos="400"/>
              </w:tabs>
            </w:pPr>
            <w:r>
              <w:t>содержание российского трудового права;</w:t>
            </w:r>
          </w:p>
          <w:p w14:paraId="33F9953A" w14:textId="77777777" w:rsidR="00EE0803" w:rsidRDefault="00EE0803" w:rsidP="00291CBE">
            <w:pPr>
              <w:pStyle w:val="13"/>
              <w:numPr>
                <w:ilvl w:val="0"/>
                <w:numId w:val="3"/>
              </w:numPr>
              <w:tabs>
                <w:tab w:val="left" w:pos="400"/>
              </w:tabs>
            </w:pPr>
            <w:r>
              <w:t>трудовые права и обязанности граждан;</w:t>
            </w:r>
          </w:p>
          <w:p w14:paraId="08DEAE03" w14:textId="77777777" w:rsidR="00EE0803" w:rsidRDefault="00EE0803" w:rsidP="00291CBE">
            <w:pPr>
              <w:pStyle w:val="13"/>
              <w:numPr>
                <w:ilvl w:val="0"/>
                <w:numId w:val="3"/>
              </w:numPr>
              <w:tabs>
                <w:tab w:val="left" w:pos="400"/>
                <w:tab w:val="left" w:pos="427"/>
              </w:tabs>
            </w:pPr>
            <w:r>
              <w:t>права и обязанности работодателей;</w:t>
            </w:r>
          </w:p>
          <w:p w14:paraId="61C657B2" w14:textId="77777777" w:rsidR="00EE0803" w:rsidRDefault="00EE0803" w:rsidP="00291CBE">
            <w:pPr>
              <w:pStyle w:val="13"/>
              <w:numPr>
                <w:ilvl w:val="0"/>
                <w:numId w:val="3"/>
              </w:numPr>
              <w:tabs>
                <w:tab w:val="left" w:pos="400"/>
                <w:tab w:val="left" w:pos="427"/>
              </w:tabs>
            </w:pPr>
            <w:r>
              <w:t>виды трудовых договоров;</w:t>
            </w:r>
          </w:p>
          <w:p w14:paraId="111F20C2" w14:textId="77777777" w:rsidR="00EE0803" w:rsidRDefault="00EE0803" w:rsidP="00291CBE">
            <w:pPr>
              <w:pStyle w:val="13"/>
              <w:numPr>
                <w:ilvl w:val="0"/>
                <w:numId w:val="3"/>
              </w:numPr>
              <w:tabs>
                <w:tab w:val="left" w:pos="400"/>
                <w:tab w:val="left" w:pos="427"/>
              </w:tabs>
            </w:pPr>
            <w:r>
              <w:t>содержание трудовой дисциплины;</w:t>
            </w:r>
          </w:p>
          <w:p w14:paraId="723864D3" w14:textId="77777777" w:rsidR="00EE0803" w:rsidRPr="00EE0803" w:rsidRDefault="00EE0803" w:rsidP="00291CBE">
            <w:pPr>
              <w:pStyle w:val="13"/>
              <w:numPr>
                <w:ilvl w:val="0"/>
                <w:numId w:val="3"/>
              </w:numPr>
              <w:tabs>
                <w:tab w:val="left" w:pos="400"/>
                <w:tab w:val="left" w:pos="427"/>
              </w:tabs>
            </w:pPr>
            <w:r>
              <w:t>порядок разрешения трудовых споров.</w:t>
            </w:r>
          </w:p>
        </w:tc>
        <w:tc>
          <w:tcPr>
            <w:tcW w:w="3548" w:type="dxa"/>
            <w:tcBorders>
              <w:bottom w:val="single" w:sz="4" w:space="0" w:color="auto"/>
            </w:tcBorders>
          </w:tcPr>
          <w:p w14:paraId="7880F540" w14:textId="77777777" w:rsidR="00EE0803" w:rsidRDefault="00EE0803" w:rsidP="00291CBE">
            <w:pPr>
              <w:pStyle w:val="13"/>
              <w:numPr>
                <w:ilvl w:val="0"/>
                <w:numId w:val="3"/>
              </w:numPr>
              <w:tabs>
                <w:tab w:val="left" w:pos="400"/>
              </w:tabs>
            </w:pPr>
            <w:r>
              <w:t>знает нормативные правовые акты, регулирующие трудовые отношения;</w:t>
            </w:r>
          </w:p>
          <w:p w14:paraId="064D892C" w14:textId="77777777" w:rsidR="00EE0803" w:rsidRDefault="00EE0803" w:rsidP="00291CBE">
            <w:pPr>
              <w:pStyle w:val="13"/>
              <w:numPr>
                <w:ilvl w:val="0"/>
                <w:numId w:val="3"/>
              </w:numPr>
              <w:tabs>
                <w:tab w:val="left" w:pos="400"/>
              </w:tabs>
            </w:pPr>
            <w:r>
              <w:t>знает содержание российского трудового права;</w:t>
            </w:r>
          </w:p>
          <w:p w14:paraId="67940645" w14:textId="77777777" w:rsidR="00EE0803" w:rsidRDefault="00EE0803" w:rsidP="00291CBE">
            <w:pPr>
              <w:pStyle w:val="13"/>
              <w:numPr>
                <w:ilvl w:val="0"/>
                <w:numId w:val="3"/>
              </w:numPr>
              <w:tabs>
                <w:tab w:val="left" w:pos="400"/>
              </w:tabs>
            </w:pPr>
            <w:r>
              <w:t>знает трудовые права и обязанности граждан;</w:t>
            </w:r>
          </w:p>
          <w:p w14:paraId="34C16221" w14:textId="77777777" w:rsidR="00EE0803" w:rsidRDefault="00EE0803" w:rsidP="00291CBE">
            <w:pPr>
              <w:pStyle w:val="13"/>
              <w:numPr>
                <w:ilvl w:val="0"/>
                <w:numId w:val="3"/>
              </w:numPr>
              <w:tabs>
                <w:tab w:val="left" w:pos="400"/>
                <w:tab w:val="left" w:pos="427"/>
              </w:tabs>
            </w:pPr>
            <w:r>
              <w:t>знает права и обязанности работодателей;</w:t>
            </w:r>
          </w:p>
          <w:p w14:paraId="79DE5664" w14:textId="706FC90E" w:rsidR="00EE0803" w:rsidRDefault="00EE0803" w:rsidP="00291CBE">
            <w:pPr>
              <w:pStyle w:val="13"/>
              <w:numPr>
                <w:ilvl w:val="0"/>
                <w:numId w:val="3"/>
              </w:numPr>
              <w:tabs>
                <w:tab w:val="left" w:pos="400"/>
                <w:tab w:val="left" w:pos="427"/>
              </w:tabs>
            </w:pPr>
            <w:r>
              <w:t>знает</w:t>
            </w:r>
            <w:r w:rsidR="00291CBE">
              <w:t xml:space="preserve"> </w:t>
            </w:r>
            <w:r>
              <w:t>виды трудовых договоров;</w:t>
            </w:r>
          </w:p>
          <w:p w14:paraId="61A52254" w14:textId="77777777" w:rsidR="00EE0803" w:rsidRDefault="00EE0803" w:rsidP="00291CBE">
            <w:pPr>
              <w:pStyle w:val="13"/>
              <w:numPr>
                <w:ilvl w:val="0"/>
                <w:numId w:val="3"/>
              </w:numPr>
              <w:tabs>
                <w:tab w:val="left" w:pos="400"/>
                <w:tab w:val="left" w:pos="427"/>
              </w:tabs>
            </w:pPr>
            <w:r>
              <w:t>содержание трудовой дисциплины;</w:t>
            </w:r>
          </w:p>
          <w:p w14:paraId="1722CEDA" w14:textId="77777777" w:rsidR="00EE0803" w:rsidRPr="00B30A70" w:rsidRDefault="00EE0803" w:rsidP="00291CBE">
            <w:pPr>
              <w:pStyle w:val="13"/>
              <w:numPr>
                <w:ilvl w:val="0"/>
                <w:numId w:val="3"/>
              </w:numPr>
              <w:tabs>
                <w:tab w:val="left" w:pos="400"/>
              </w:tabs>
            </w:pPr>
            <w:r>
              <w:t>порядок разрешения трудовых споров.</w:t>
            </w:r>
          </w:p>
        </w:tc>
        <w:tc>
          <w:tcPr>
            <w:tcW w:w="2126" w:type="dxa"/>
            <w:tcBorders>
              <w:bottom w:val="single" w:sz="4" w:space="0" w:color="auto"/>
            </w:tcBorders>
          </w:tcPr>
          <w:p w14:paraId="2D664EF9" w14:textId="77777777" w:rsidR="00EE0803" w:rsidRPr="00B30A70" w:rsidRDefault="0048771E" w:rsidP="000206F3">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rPr>
            </w:pPr>
            <w:r>
              <w:rPr>
                <w:rFonts w:ascii="Times New Roman" w:hAnsi="Times New Roman" w:cs="Times New Roman"/>
                <w:bCs/>
              </w:rPr>
              <w:t xml:space="preserve">Опрос, </w:t>
            </w:r>
            <w:r w:rsidR="00EE0803" w:rsidRPr="00B30A70">
              <w:rPr>
                <w:rFonts w:ascii="Times New Roman" w:hAnsi="Times New Roman" w:cs="Times New Roman"/>
                <w:bCs/>
              </w:rPr>
              <w:t>оценка результатов самостоятельной работы</w:t>
            </w:r>
          </w:p>
        </w:tc>
      </w:tr>
    </w:tbl>
    <w:p w14:paraId="30C6C467" w14:textId="77777777" w:rsidR="004B60D8" w:rsidRDefault="009936DC" w:rsidP="00E55A8D">
      <w:r>
        <w:t xml:space="preserve"> </w:t>
      </w:r>
    </w:p>
    <w:p w14:paraId="5489A74E" w14:textId="77777777" w:rsidR="00291CBE" w:rsidRDefault="00291CBE" w:rsidP="00E55A8D"/>
    <w:p w14:paraId="541517DB" w14:textId="77777777" w:rsidR="00291CBE" w:rsidRDefault="00291CBE" w:rsidP="00E55A8D"/>
    <w:p w14:paraId="747460FC" w14:textId="77777777" w:rsidR="00291CBE" w:rsidRPr="00291CBE" w:rsidRDefault="00291CBE" w:rsidP="00291CBE">
      <w:pPr>
        <w:pStyle w:val="1"/>
        <w:numPr>
          <w:ilvl w:val="0"/>
          <w:numId w:val="6"/>
        </w:numPr>
        <w:ind w:left="0" w:firstLine="709"/>
        <w:jc w:val="center"/>
        <w:rPr>
          <w:b/>
          <w:caps/>
          <w:sz w:val="28"/>
          <w:szCs w:val="28"/>
        </w:rPr>
      </w:pPr>
      <w:r w:rsidRPr="00291CBE">
        <w:rPr>
          <w:b/>
          <w:caps/>
          <w:sz w:val="28"/>
          <w:szCs w:val="28"/>
        </w:rPr>
        <w:t>оценка освоения учебной дисциплины</w:t>
      </w:r>
    </w:p>
    <w:p w14:paraId="2FB9954A" w14:textId="77777777" w:rsidR="00291CBE" w:rsidRPr="00291CBE" w:rsidRDefault="00291CBE" w:rsidP="00291CBE">
      <w:pPr>
        <w:rPr>
          <w:rFonts w:ascii="Times New Roman" w:hAnsi="Times New Roman" w:cs="Times New Roman"/>
          <w:sz w:val="28"/>
          <w:szCs w:val="28"/>
        </w:rPr>
      </w:pPr>
    </w:p>
    <w:p w14:paraId="7DA115C4" w14:textId="0AEAFA9C" w:rsidR="00291CBE" w:rsidRPr="00291CBE" w:rsidRDefault="00291CBE" w:rsidP="00291CB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91CBE">
        <w:rPr>
          <w:sz w:val="28"/>
          <w:szCs w:val="28"/>
        </w:rPr>
        <w:t>Контроль и оценка результатов освоения дисциплины осуществляется преподавателем в процессе проведения:</w:t>
      </w:r>
    </w:p>
    <w:p w14:paraId="27CCF0E6" w14:textId="77777777" w:rsidR="00291CBE" w:rsidRPr="00291CBE" w:rsidRDefault="00291CBE" w:rsidP="00291CBE">
      <w:pPr>
        <w:pStyle w:val="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291CBE">
        <w:rPr>
          <w:sz w:val="28"/>
          <w:szCs w:val="28"/>
        </w:rPr>
        <w:t xml:space="preserve">практических (семинарских) занятий, </w:t>
      </w:r>
    </w:p>
    <w:p w14:paraId="7C426238" w14:textId="77777777" w:rsidR="00291CBE" w:rsidRPr="00291CBE" w:rsidRDefault="00291CBE" w:rsidP="00291CBE">
      <w:pPr>
        <w:pStyle w:val="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291CBE">
        <w:rPr>
          <w:sz w:val="28"/>
          <w:szCs w:val="28"/>
        </w:rPr>
        <w:t xml:space="preserve">тестирования,  </w:t>
      </w:r>
    </w:p>
    <w:p w14:paraId="19BF072A" w14:textId="77777777" w:rsidR="00291CBE" w:rsidRPr="00291CBE" w:rsidRDefault="00291CBE" w:rsidP="00291CBE">
      <w:pPr>
        <w:pStyle w:val="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291CBE">
        <w:rPr>
          <w:sz w:val="28"/>
          <w:szCs w:val="28"/>
        </w:rPr>
        <w:t xml:space="preserve">опроса, </w:t>
      </w:r>
    </w:p>
    <w:p w14:paraId="5082A3CF" w14:textId="77777777" w:rsidR="00291CBE" w:rsidRPr="00291CBE" w:rsidRDefault="00291CBE" w:rsidP="00291CBE">
      <w:pPr>
        <w:pStyle w:val="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sz w:val="28"/>
          <w:szCs w:val="28"/>
        </w:rPr>
      </w:pPr>
      <w:r w:rsidRPr="00291CBE">
        <w:rPr>
          <w:sz w:val="28"/>
          <w:szCs w:val="28"/>
        </w:rPr>
        <w:t>дискуссий, диспутов, дебатов и т.д.</w:t>
      </w:r>
    </w:p>
    <w:p w14:paraId="3ED315F7" w14:textId="77777777" w:rsidR="00291CBE" w:rsidRPr="00291CBE" w:rsidRDefault="00291CBE" w:rsidP="00291CBE">
      <w:pPr>
        <w:autoSpaceDE w:val="0"/>
        <w:autoSpaceDN w:val="0"/>
        <w:adjustRightInd w:val="0"/>
        <w:ind w:firstLine="709"/>
        <w:jc w:val="both"/>
        <w:rPr>
          <w:rFonts w:ascii="Times New Roman" w:hAnsi="Times New Roman" w:cs="Times New Roman"/>
          <w:sz w:val="28"/>
          <w:szCs w:val="28"/>
        </w:rPr>
      </w:pPr>
      <w:r w:rsidRPr="00291CBE">
        <w:rPr>
          <w:rFonts w:ascii="Times New Roman" w:hAnsi="Times New Roman" w:cs="Times New Roman"/>
          <w:sz w:val="28"/>
          <w:szCs w:val="28"/>
        </w:rPr>
        <w:t xml:space="preserve">Тестирование направлено на проверку владения терминологическим аппаратом и конкретными знаниями по дисциплине.  Тестирование занимает часть учебного занятия, правильность решения разбирается на том же или </w:t>
      </w:r>
      <w:r w:rsidRPr="00291CBE">
        <w:rPr>
          <w:rFonts w:ascii="Times New Roman" w:hAnsi="Times New Roman" w:cs="Times New Roman"/>
          <w:sz w:val="28"/>
          <w:szCs w:val="28"/>
        </w:rPr>
        <w:lastRenderedPageBreak/>
        <w:t>следующем занятии; частота тестирования определяется преподавателем.</w:t>
      </w:r>
    </w:p>
    <w:p w14:paraId="42FE6F6F" w14:textId="77777777" w:rsidR="00291CBE" w:rsidRPr="00291CBE" w:rsidRDefault="00291CBE" w:rsidP="00291CBE">
      <w:pPr>
        <w:autoSpaceDE w:val="0"/>
        <w:autoSpaceDN w:val="0"/>
        <w:adjustRightInd w:val="0"/>
        <w:ind w:firstLine="709"/>
        <w:jc w:val="both"/>
        <w:rPr>
          <w:rFonts w:ascii="Times New Roman" w:hAnsi="Times New Roman" w:cs="Times New Roman"/>
          <w:sz w:val="28"/>
          <w:szCs w:val="28"/>
        </w:rPr>
      </w:pPr>
      <w:r w:rsidRPr="00291CBE">
        <w:rPr>
          <w:rFonts w:ascii="Times New Roman" w:hAnsi="Times New Roman" w:cs="Times New Roman"/>
          <w:sz w:val="28"/>
          <w:szCs w:val="28"/>
        </w:rPr>
        <w:t>На семинарских занятиях осуществляется защита представленных рефератов (докладов, проектов), творческих работ или выступлений студентов.</w:t>
      </w:r>
    </w:p>
    <w:p w14:paraId="3605D2D6" w14:textId="77777777" w:rsidR="00291CBE" w:rsidRPr="00291CBE" w:rsidRDefault="00291CBE" w:rsidP="00291CBE">
      <w:pPr>
        <w:autoSpaceDE w:val="0"/>
        <w:autoSpaceDN w:val="0"/>
        <w:adjustRightInd w:val="0"/>
        <w:ind w:firstLine="709"/>
        <w:jc w:val="both"/>
        <w:rPr>
          <w:rFonts w:ascii="Times New Roman" w:hAnsi="Times New Roman" w:cs="Times New Roman"/>
          <w:sz w:val="28"/>
          <w:szCs w:val="28"/>
        </w:rPr>
      </w:pPr>
      <w:r w:rsidRPr="00291CBE">
        <w:rPr>
          <w:rFonts w:ascii="Times New Roman" w:hAnsi="Times New Roman" w:cs="Times New Roman"/>
          <w:sz w:val="28"/>
          <w:szCs w:val="28"/>
        </w:rPr>
        <w:t>Круглый стол, дискуссия, полемика, диспут, дебаты - оценочные средства, позволяющие включить обучающихся в процесс обсуждения спорного вопроса, проблемы и оценить их умение аргументировать собственную точку зрения</w:t>
      </w:r>
    </w:p>
    <w:p w14:paraId="18762998" w14:textId="77777777" w:rsidR="00291CBE" w:rsidRPr="00291CBE" w:rsidRDefault="00291CBE" w:rsidP="00291CBE">
      <w:pPr>
        <w:autoSpaceDE w:val="0"/>
        <w:autoSpaceDN w:val="0"/>
        <w:adjustRightInd w:val="0"/>
        <w:ind w:firstLine="709"/>
        <w:jc w:val="both"/>
        <w:rPr>
          <w:rFonts w:ascii="Times New Roman" w:hAnsi="Times New Roman" w:cs="Times New Roman"/>
          <w:sz w:val="28"/>
          <w:szCs w:val="28"/>
        </w:rPr>
      </w:pPr>
      <w:r w:rsidRPr="00291CBE">
        <w:rPr>
          <w:rFonts w:ascii="Times New Roman" w:hAnsi="Times New Roman" w:cs="Times New Roman"/>
          <w:sz w:val="28"/>
          <w:szCs w:val="28"/>
        </w:rPr>
        <w:t>Доклад, сообщение является продуктом самостоятельной работы студента,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14:paraId="08267B7F" w14:textId="77777777" w:rsidR="00291CBE" w:rsidRPr="00291CBE" w:rsidRDefault="00291CBE" w:rsidP="00291CBE">
      <w:pPr>
        <w:autoSpaceDE w:val="0"/>
        <w:autoSpaceDN w:val="0"/>
        <w:adjustRightInd w:val="0"/>
        <w:ind w:firstLine="709"/>
        <w:jc w:val="both"/>
        <w:rPr>
          <w:rFonts w:ascii="Times New Roman" w:hAnsi="Times New Roman" w:cs="Times New Roman"/>
          <w:sz w:val="28"/>
          <w:szCs w:val="28"/>
        </w:rPr>
      </w:pPr>
      <w:r w:rsidRPr="00291CBE">
        <w:rPr>
          <w:rFonts w:ascii="Times New Roman" w:hAnsi="Times New Roman" w:cs="Times New Roman"/>
          <w:sz w:val="28"/>
          <w:szCs w:val="28"/>
        </w:rPr>
        <w:t>Продуктом самостоятельной работы студента, является и реферат,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нее.</w:t>
      </w:r>
    </w:p>
    <w:p w14:paraId="475C715B" w14:textId="77777777" w:rsidR="00291CBE" w:rsidRPr="00291CBE" w:rsidRDefault="00291CBE" w:rsidP="00291CBE">
      <w:pPr>
        <w:pStyle w:val="Default"/>
        <w:rPr>
          <w:sz w:val="28"/>
          <w:szCs w:val="28"/>
        </w:rPr>
      </w:pPr>
    </w:p>
    <w:p w14:paraId="40758F11" w14:textId="77777777" w:rsidR="00291CBE" w:rsidRPr="00291CBE" w:rsidRDefault="00291CBE" w:rsidP="00291CBE">
      <w:pPr>
        <w:ind w:firstLine="709"/>
        <w:jc w:val="both"/>
        <w:rPr>
          <w:rFonts w:ascii="Times New Roman" w:hAnsi="Times New Roman" w:cs="Times New Roman"/>
          <w:sz w:val="28"/>
          <w:szCs w:val="28"/>
        </w:rPr>
      </w:pPr>
      <w:r w:rsidRPr="00291CBE">
        <w:rPr>
          <w:rFonts w:ascii="Times New Roman" w:hAnsi="Times New Roman" w:cs="Times New Roman"/>
          <w:b/>
          <w:sz w:val="28"/>
          <w:szCs w:val="28"/>
        </w:rPr>
        <w:t xml:space="preserve">Критерии оценки устных ответов студентов на зачете: </w:t>
      </w:r>
    </w:p>
    <w:p w14:paraId="78FE654D" w14:textId="77777777" w:rsidR="00291CBE" w:rsidRPr="00291CBE" w:rsidRDefault="00291CBE" w:rsidP="00291CBE">
      <w:pPr>
        <w:ind w:firstLine="709"/>
        <w:jc w:val="both"/>
        <w:rPr>
          <w:rFonts w:ascii="Times New Roman" w:hAnsi="Times New Roman" w:cs="Times New Roman"/>
          <w:sz w:val="28"/>
          <w:szCs w:val="28"/>
        </w:rPr>
      </w:pPr>
      <w:r w:rsidRPr="00291CBE">
        <w:rPr>
          <w:rFonts w:ascii="Times New Roman" w:hAnsi="Times New Roman" w:cs="Times New Roman"/>
          <w:sz w:val="28"/>
          <w:szCs w:val="28"/>
        </w:rPr>
        <w:t xml:space="preserve">1. </w:t>
      </w:r>
      <w:r w:rsidRPr="00291CBE">
        <w:rPr>
          <w:rFonts w:ascii="Times New Roman" w:hAnsi="Times New Roman" w:cs="Times New Roman"/>
          <w:b/>
          <w:sz w:val="28"/>
          <w:szCs w:val="28"/>
        </w:rPr>
        <w:t xml:space="preserve">Оценка «отлично» (5 баллов) </w:t>
      </w:r>
      <w:r w:rsidRPr="00291CBE">
        <w:rPr>
          <w:rFonts w:ascii="Times New Roman" w:hAnsi="Times New Roman" w:cs="Times New Roman"/>
          <w:sz w:val="28"/>
          <w:szCs w:val="28"/>
        </w:rPr>
        <w:t>ставится студенту за правильный, полный и глубокий ответ на вопрос. Ответ студента на вопрос должен быть полным и развернутым, ни в коем случае не зачитываться дословно, содержать четкие формулировки всех определений, касающихся указанного вопроса, подтверждаться фактическими примерами. Такой ответ должен продемонстрировать знание студентом материала лекций, базового учебника и дополнительной литературы. Оценка «отлично» выставляется только при полных ответах на все основные и дополнительные вопросы.</w:t>
      </w:r>
    </w:p>
    <w:p w14:paraId="52812AEA" w14:textId="77777777" w:rsidR="00291CBE" w:rsidRPr="00291CBE" w:rsidRDefault="00291CBE" w:rsidP="00291CBE">
      <w:pPr>
        <w:ind w:firstLine="709"/>
        <w:jc w:val="both"/>
        <w:rPr>
          <w:rFonts w:ascii="Times New Roman" w:hAnsi="Times New Roman" w:cs="Times New Roman"/>
          <w:sz w:val="28"/>
          <w:szCs w:val="28"/>
        </w:rPr>
      </w:pPr>
      <w:r w:rsidRPr="00291CBE">
        <w:rPr>
          <w:rFonts w:ascii="Times New Roman" w:hAnsi="Times New Roman" w:cs="Times New Roman"/>
          <w:sz w:val="28"/>
          <w:szCs w:val="28"/>
        </w:rPr>
        <w:t xml:space="preserve">2. </w:t>
      </w:r>
      <w:r w:rsidRPr="00291CBE">
        <w:rPr>
          <w:rFonts w:ascii="Times New Roman" w:hAnsi="Times New Roman" w:cs="Times New Roman"/>
          <w:b/>
          <w:sz w:val="28"/>
          <w:szCs w:val="28"/>
        </w:rPr>
        <w:t>Оценка «хорошо» (4 балла)</w:t>
      </w:r>
      <w:r w:rsidRPr="00291CBE">
        <w:rPr>
          <w:rFonts w:ascii="Times New Roman" w:hAnsi="Times New Roman" w:cs="Times New Roman"/>
          <w:sz w:val="28"/>
          <w:szCs w:val="28"/>
        </w:rPr>
        <w:t xml:space="preserve"> ставится студенту за правильный и полный ответ на вопрос. Ответ студента на вопрос должен быть полным, ни в коем случае не зачитываться дословно, содержать четкие формулировки всех определений, непосредственно касающихся указанного вопроса, подтверждаться фактическими примерами. Такой ответ должен продемонстрировать знание студентом материала лекций и базового учебника. Оценка «хорошо» (4балла) выставляется только при правильных и полных ответах на все основные вопросы. Допускается неполный ответ по одному из дополнительных вопросов.</w:t>
      </w:r>
    </w:p>
    <w:p w14:paraId="40583B3C" w14:textId="77777777" w:rsidR="00291CBE" w:rsidRPr="00291CBE" w:rsidRDefault="00291CBE" w:rsidP="00291CBE">
      <w:pPr>
        <w:ind w:firstLine="709"/>
        <w:jc w:val="both"/>
        <w:rPr>
          <w:rFonts w:ascii="Times New Roman" w:hAnsi="Times New Roman" w:cs="Times New Roman"/>
          <w:sz w:val="28"/>
          <w:szCs w:val="28"/>
        </w:rPr>
      </w:pPr>
      <w:r w:rsidRPr="00291CBE">
        <w:rPr>
          <w:rFonts w:ascii="Times New Roman" w:hAnsi="Times New Roman" w:cs="Times New Roman"/>
          <w:sz w:val="28"/>
          <w:szCs w:val="28"/>
        </w:rPr>
        <w:t xml:space="preserve">3. </w:t>
      </w:r>
      <w:r w:rsidRPr="00291CBE">
        <w:rPr>
          <w:rFonts w:ascii="Times New Roman" w:hAnsi="Times New Roman" w:cs="Times New Roman"/>
          <w:b/>
          <w:sz w:val="28"/>
          <w:szCs w:val="28"/>
        </w:rPr>
        <w:t>Оценка «удовлетворительно» (3 балла)</w:t>
      </w:r>
      <w:r w:rsidRPr="00291CBE">
        <w:rPr>
          <w:rFonts w:ascii="Times New Roman" w:hAnsi="Times New Roman" w:cs="Times New Roman"/>
          <w:sz w:val="28"/>
          <w:szCs w:val="28"/>
        </w:rPr>
        <w:t xml:space="preserve"> ставится студенту за правильный, но не полный ответ на вопрос преподавателя или билета. Ответ студента на вопрос может быть не полным, содержать нечеткие формулировки определений, прямо касающихся указанного вопроса, неуверенно подтверждаться фактическими примерами. Он ни в коем случае не должен зачитываться дословно. Такой ответ демонстрирует знание студентом только материала лекций. Оценка «удовлетворительно» (3 балла) выставляется только при правильных, но неполных, частичных ответах на все основные вопросы. Допускается неправильный ответ по одному из дополнительных вопросов.</w:t>
      </w:r>
    </w:p>
    <w:p w14:paraId="13E539AD" w14:textId="77777777" w:rsidR="00291CBE" w:rsidRPr="00291CBE" w:rsidRDefault="00291CBE" w:rsidP="00291CBE">
      <w:pPr>
        <w:ind w:firstLine="709"/>
        <w:jc w:val="both"/>
        <w:rPr>
          <w:rFonts w:ascii="Times New Roman" w:hAnsi="Times New Roman" w:cs="Times New Roman"/>
          <w:sz w:val="28"/>
          <w:szCs w:val="28"/>
        </w:rPr>
      </w:pPr>
      <w:r w:rsidRPr="00291CBE">
        <w:rPr>
          <w:rFonts w:ascii="Times New Roman" w:hAnsi="Times New Roman" w:cs="Times New Roman"/>
          <w:sz w:val="28"/>
          <w:szCs w:val="28"/>
        </w:rPr>
        <w:t xml:space="preserve">4. </w:t>
      </w:r>
      <w:r w:rsidRPr="00291CBE">
        <w:rPr>
          <w:rFonts w:ascii="Times New Roman" w:hAnsi="Times New Roman" w:cs="Times New Roman"/>
          <w:b/>
          <w:sz w:val="28"/>
          <w:szCs w:val="28"/>
        </w:rPr>
        <w:t>Оценка «неудовлетворительно» (0 баллов)</w:t>
      </w:r>
      <w:r w:rsidRPr="00291CBE">
        <w:rPr>
          <w:rFonts w:ascii="Times New Roman" w:hAnsi="Times New Roman" w:cs="Times New Roman"/>
          <w:sz w:val="28"/>
          <w:szCs w:val="28"/>
        </w:rPr>
        <w:t xml:space="preserve"> ставится студенту за неправильный ответ на вопрос преподавателя или билета либо его отсутствие. Ответ студента на вопрос, в этом случае, содержит неправильные формулировки </w:t>
      </w:r>
      <w:r w:rsidRPr="00291CBE">
        <w:rPr>
          <w:rFonts w:ascii="Times New Roman" w:hAnsi="Times New Roman" w:cs="Times New Roman"/>
          <w:sz w:val="28"/>
          <w:szCs w:val="28"/>
        </w:rPr>
        <w:lastRenderedPageBreak/>
        <w:t>основных определений, прямо относящихся к вопросу, или студент вообще не может их дать, как и подтвердить свой ответ фактическими примерами. Такой ответ демонстрирует незнание студентом материала лекций, базового учебника и дополнительной литературы.</w:t>
      </w:r>
    </w:p>
    <w:p w14:paraId="5BE26342" w14:textId="77777777" w:rsidR="00291CBE" w:rsidRPr="00291CBE" w:rsidRDefault="00291CBE" w:rsidP="00291CBE">
      <w:pPr>
        <w:ind w:firstLine="709"/>
        <w:jc w:val="both"/>
        <w:rPr>
          <w:rFonts w:ascii="Times New Roman" w:hAnsi="Times New Roman" w:cs="Times New Roman"/>
          <w:b/>
          <w:bCs/>
          <w:i/>
          <w:iCs/>
          <w:sz w:val="28"/>
          <w:szCs w:val="28"/>
        </w:rPr>
      </w:pPr>
      <w:bookmarkStart w:id="6" w:name="_Hlk151982930"/>
      <w:r w:rsidRPr="00291CBE">
        <w:rPr>
          <w:rFonts w:ascii="Times New Roman" w:hAnsi="Times New Roman" w:cs="Times New Roman"/>
          <w:b/>
          <w:bCs/>
          <w:i/>
          <w:iCs/>
          <w:sz w:val="28"/>
          <w:szCs w:val="28"/>
        </w:rPr>
        <w:t>Критерии оценки тестовых заданий</w:t>
      </w:r>
    </w:p>
    <w:p w14:paraId="1706CAC6" w14:textId="77777777" w:rsidR="00291CBE" w:rsidRPr="00291CBE" w:rsidRDefault="00291CBE" w:rsidP="00291CBE">
      <w:pPr>
        <w:ind w:firstLine="709"/>
        <w:jc w:val="both"/>
        <w:rPr>
          <w:rFonts w:ascii="Times New Roman" w:hAnsi="Times New Roman" w:cs="Times New Roman"/>
          <w:sz w:val="28"/>
          <w:szCs w:val="28"/>
        </w:rPr>
      </w:pPr>
      <w:r w:rsidRPr="00291CBE">
        <w:rPr>
          <w:rFonts w:ascii="Times New Roman" w:hAnsi="Times New Roman" w:cs="Times New Roman"/>
          <w:sz w:val="28"/>
          <w:szCs w:val="28"/>
        </w:rPr>
        <w:t>Процедура оценивания тестовых заданий, включающего в себя один или несколько из следующих типов заданий:</w:t>
      </w:r>
    </w:p>
    <w:p w14:paraId="7A9DC1B4" w14:textId="77777777" w:rsidR="00291CBE" w:rsidRPr="00291CBE" w:rsidRDefault="00291CBE" w:rsidP="00291CBE">
      <w:pPr>
        <w:widowControl/>
        <w:numPr>
          <w:ilvl w:val="0"/>
          <w:numId w:val="7"/>
        </w:numPr>
        <w:ind w:left="0" w:firstLine="709"/>
        <w:contextualSpacing/>
        <w:jc w:val="both"/>
        <w:rPr>
          <w:rFonts w:ascii="Times New Roman" w:eastAsia="Calibri" w:hAnsi="Times New Roman" w:cs="Times New Roman"/>
          <w:sz w:val="28"/>
          <w:szCs w:val="28"/>
        </w:rPr>
      </w:pPr>
      <w:r w:rsidRPr="00291CBE">
        <w:rPr>
          <w:rFonts w:ascii="Times New Roman" w:eastAsia="Calibri" w:hAnsi="Times New Roman" w:cs="Times New Roman"/>
          <w:i/>
          <w:iCs/>
          <w:sz w:val="28"/>
          <w:szCs w:val="28"/>
        </w:rPr>
        <w:t>выполнение тестовых заданий на соответствие</w:t>
      </w:r>
      <w:r w:rsidRPr="00291CBE">
        <w:rPr>
          <w:rFonts w:ascii="Times New Roman" w:eastAsia="Calibri" w:hAnsi="Times New Roman" w:cs="Times New Roman"/>
          <w:sz w:val="28"/>
          <w:szCs w:val="28"/>
        </w:rPr>
        <w:t>:</w:t>
      </w:r>
    </w:p>
    <w:p w14:paraId="111D03F0" w14:textId="77777777" w:rsidR="00291CBE" w:rsidRPr="00291CBE" w:rsidRDefault="00291CBE" w:rsidP="00291CBE">
      <w:pPr>
        <w:ind w:firstLine="709"/>
        <w:contextualSpacing/>
        <w:jc w:val="both"/>
        <w:rPr>
          <w:rFonts w:ascii="Times New Roman" w:eastAsia="Calibri" w:hAnsi="Times New Roman" w:cs="Times New Roman"/>
          <w:sz w:val="28"/>
          <w:szCs w:val="28"/>
        </w:rPr>
      </w:pPr>
      <w:r w:rsidRPr="00291CBE">
        <w:rPr>
          <w:rFonts w:ascii="Times New Roman" w:hAnsi="Times New Roman" w:cs="Times New Roman"/>
          <w:sz w:val="28"/>
          <w:szCs w:val="28"/>
        </w:rPr>
        <w:t>-</w:t>
      </w:r>
      <w:r w:rsidRPr="00291CBE">
        <w:rPr>
          <w:rFonts w:ascii="Times New Roman" w:hAnsi="Times New Roman" w:cs="Times New Roman"/>
          <w:sz w:val="28"/>
          <w:szCs w:val="28"/>
        </w:rPr>
        <w:tab/>
      </w:r>
      <w:r w:rsidRPr="00291CBE">
        <w:rPr>
          <w:rFonts w:ascii="Times New Roman" w:eastAsia="Calibri" w:hAnsi="Times New Roman" w:cs="Times New Roman"/>
          <w:sz w:val="28"/>
          <w:szCs w:val="28"/>
        </w:rPr>
        <w:t>0,20, 0,25, 0,33 балла за каждое верное соответствие в зависимости от количества сопоставляемых элементов (для 5, 4, 3 пунктов соответственно);</w:t>
      </w:r>
    </w:p>
    <w:p w14:paraId="212CD73F" w14:textId="77777777" w:rsidR="00291CBE" w:rsidRPr="00291CBE" w:rsidRDefault="00291CBE" w:rsidP="00291CBE">
      <w:pPr>
        <w:ind w:firstLine="709"/>
        <w:jc w:val="both"/>
        <w:rPr>
          <w:rFonts w:ascii="Times New Roman" w:hAnsi="Times New Roman" w:cs="Times New Roman"/>
          <w:sz w:val="28"/>
          <w:szCs w:val="28"/>
        </w:rPr>
      </w:pPr>
      <w:r w:rsidRPr="00291CBE">
        <w:rPr>
          <w:rFonts w:ascii="Times New Roman" w:hAnsi="Times New Roman" w:cs="Times New Roman"/>
          <w:sz w:val="28"/>
          <w:szCs w:val="28"/>
        </w:rPr>
        <w:t>-</w:t>
      </w:r>
      <w:r w:rsidRPr="00291CBE">
        <w:rPr>
          <w:rFonts w:ascii="Times New Roman" w:hAnsi="Times New Roman" w:cs="Times New Roman"/>
          <w:sz w:val="28"/>
          <w:szCs w:val="28"/>
        </w:rPr>
        <w:tab/>
        <w:t>0,00 баллов – все соответствия указаны неправильно, задание не решено;</w:t>
      </w:r>
    </w:p>
    <w:p w14:paraId="504A432F" w14:textId="77777777" w:rsidR="00291CBE" w:rsidRPr="00291CBE" w:rsidRDefault="00291CBE" w:rsidP="00291CBE">
      <w:pPr>
        <w:ind w:firstLine="709"/>
        <w:jc w:val="both"/>
        <w:rPr>
          <w:rFonts w:ascii="Times New Roman" w:hAnsi="Times New Roman" w:cs="Times New Roman"/>
          <w:sz w:val="28"/>
          <w:szCs w:val="28"/>
        </w:rPr>
      </w:pPr>
    </w:p>
    <w:p w14:paraId="4C003DDC" w14:textId="77777777" w:rsidR="00291CBE" w:rsidRPr="00291CBE" w:rsidRDefault="00291CBE" w:rsidP="00291CBE">
      <w:pPr>
        <w:widowControl/>
        <w:numPr>
          <w:ilvl w:val="0"/>
          <w:numId w:val="7"/>
        </w:numPr>
        <w:ind w:left="0" w:firstLine="709"/>
        <w:contextualSpacing/>
        <w:jc w:val="both"/>
        <w:rPr>
          <w:rFonts w:ascii="Times New Roman" w:eastAsia="Calibri" w:hAnsi="Times New Roman" w:cs="Times New Roman"/>
          <w:sz w:val="28"/>
          <w:szCs w:val="28"/>
        </w:rPr>
      </w:pPr>
      <w:r w:rsidRPr="00291CBE">
        <w:rPr>
          <w:rFonts w:ascii="Times New Roman" w:eastAsia="Calibri" w:hAnsi="Times New Roman" w:cs="Times New Roman"/>
          <w:i/>
          <w:iCs/>
          <w:sz w:val="28"/>
          <w:szCs w:val="28"/>
        </w:rPr>
        <w:t>выполнение тестовых заданий с развернутым ответом</w:t>
      </w:r>
      <w:r w:rsidRPr="00291CBE">
        <w:rPr>
          <w:rFonts w:ascii="Times New Roman" w:eastAsia="Calibri" w:hAnsi="Times New Roman" w:cs="Times New Roman"/>
          <w:sz w:val="28"/>
          <w:szCs w:val="28"/>
        </w:rPr>
        <w:t>:</w:t>
      </w:r>
    </w:p>
    <w:p w14:paraId="40520E51" w14:textId="77777777" w:rsidR="00291CBE" w:rsidRPr="00291CBE" w:rsidRDefault="00291CBE" w:rsidP="00291CBE">
      <w:pPr>
        <w:ind w:firstLine="709"/>
        <w:jc w:val="both"/>
        <w:rPr>
          <w:rFonts w:ascii="Times New Roman" w:hAnsi="Times New Roman" w:cs="Times New Roman"/>
          <w:sz w:val="28"/>
          <w:szCs w:val="28"/>
        </w:rPr>
      </w:pPr>
      <w:r w:rsidRPr="00291CBE">
        <w:rPr>
          <w:rFonts w:ascii="Times New Roman" w:hAnsi="Times New Roman" w:cs="Times New Roman"/>
          <w:sz w:val="28"/>
          <w:szCs w:val="28"/>
        </w:rPr>
        <w:t>-</w:t>
      </w:r>
      <w:r w:rsidRPr="00291CBE">
        <w:rPr>
          <w:rFonts w:ascii="Times New Roman" w:hAnsi="Times New Roman" w:cs="Times New Roman"/>
          <w:sz w:val="28"/>
          <w:szCs w:val="28"/>
        </w:rPr>
        <w:tab/>
        <w:t>1,00 балл – ответ правильный, логически выстроен, использована профессиональная лексика;</w:t>
      </w:r>
    </w:p>
    <w:p w14:paraId="26FC1AC2" w14:textId="77777777" w:rsidR="00291CBE" w:rsidRPr="00291CBE" w:rsidRDefault="00291CBE" w:rsidP="00291CBE">
      <w:pPr>
        <w:ind w:firstLine="709"/>
        <w:jc w:val="both"/>
        <w:rPr>
          <w:rFonts w:ascii="Times New Roman" w:hAnsi="Times New Roman" w:cs="Times New Roman"/>
          <w:sz w:val="28"/>
          <w:szCs w:val="28"/>
        </w:rPr>
      </w:pPr>
      <w:r w:rsidRPr="00291CBE">
        <w:rPr>
          <w:rFonts w:ascii="Times New Roman" w:hAnsi="Times New Roman" w:cs="Times New Roman"/>
          <w:sz w:val="28"/>
          <w:szCs w:val="28"/>
        </w:rPr>
        <w:t>-</w:t>
      </w:r>
      <w:r w:rsidRPr="00291CBE">
        <w:rPr>
          <w:rFonts w:ascii="Times New Roman" w:hAnsi="Times New Roman" w:cs="Times New Roman"/>
          <w:sz w:val="28"/>
          <w:szCs w:val="28"/>
        </w:rPr>
        <w:tab/>
        <w:t>0,50 балла – ответ в основном правильный, логически выстроен, приведены не все необходимые выкладки, использована профессиональная лексика, задание решено частично;</w:t>
      </w:r>
    </w:p>
    <w:p w14:paraId="309B5C72" w14:textId="77777777" w:rsidR="00291CBE" w:rsidRPr="00291CBE" w:rsidRDefault="00291CBE" w:rsidP="00291CBE">
      <w:pPr>
        <w:ind w:firstLine="709"/>
        <w:jc w:val="both"/>
        <w:rPr>
          <w:rFonts w:ascii="Times New Roman" w:hAnsi="Times New Roman" w:cs="Times New Roman"/>
          <w:sz w:val="28"/>
          <w:szCs w:val="28"/>
        </w:rPr>
      </w:pPr>
      <w:r w:rsidRPr="00291CBE">
        <w:rPr>
          <w:rFonts w:ascii="Times New Roman" w:hAnsi="Times New Roman" w:cs="Times New Roman"/>
          <w:sz w:val="28"/>
          <w:szCs w:val="28"/>
        </w:rPr>
        <w:t>-</w:t>
      </w:r>
      <w:r w:rsidRPr="00291CBE">
        <w:rPr>
          <w:rFonts w:ascii="Times New Roman" w:hAnsi="Times New Roman" w:cs="Times New Roman"/>
          <w:sz w:val="28"/>
          <w:szCs w:val="28"/>
        </w:rPr>
        <w:tab/>
        <w:t>0,00 баллов – ответ неправильный, задание не решено;</w:t>
      </w:r>
    </w:p>
    <w:p w14:paraId="53363E54" w14:textId="77777777" w:rsidR="00291CBE" w:rsidRPr="00291CBE" w:rsidRDefault="00291CBE" w:rsidP="00291CBE">
      <w:pPr>
        <w:ind w:firstLine="709"/>
        <w:jc w:val="both"/>
        <w:rPr>
          <w:rFonts w:ascii="Times New Roman" w:hAnsi="Times New Roman" w:cs="Times New Roman"/>
          <w:sz w:val="28"/>
          <w:szCs w:val="28"/>
        </w:rPr>
      </w:pPr>
    </w:p>
    <w:p w14:paraId="63021034" w14:textId="77777777" w:rsidR="00291CBE" w:rsidRPr="00291CBE" w:rsidRDefault="00291CBE" w:rsidP="00291CBE">
      <w:pPr>
        <w:widowControl/>
        <w:numPr>
          <w:ilvl w:val="0"/>
          <w:numId w:val="7"/>
        </w:numPr>
        <w:ind w:left="0" w:firstLine="709"/>
        <w:contextualSpacing/>
        <w:jc w:val="both"/>
        <w:rPr>
          <w:rFonts w:ascii="Times New Roman" w:eastAsia="Calibri" w:hAnsi="Times New Roman" w:cs="Times New Roman"/>
          <w:sz w:val="28"/>
          <w:szCs w:val="28"/>
        </w:rPr>
      </w:pPr>
      <w:r w:rsidRPr="00291CBE">
        <w:rPr>
          <w:rFonts w:ascii="Times New Roman" w:eastAsia="Calibri" w:hAnsi="Times New Roman" w:cs="Times New Roman"/>
          <w:i/>
          <w:iCs/>
          <w:sz w:val="28"/>
          <w:szCs w:val="28"/>
        </w:rPr>
        <w:t>выполнение тестовых заданий на дополнение</w:t>
      </w:r>
      <w:r w:rsidRPr="00291CBE">
        <w:rPr>
          <w:rFonts w:ascii="Times New Roman" w:eastAsia="Calibri" w:hAnsi="Times New Roman" w:cs="Times New Roman"/>
          <w:sz w:val="28"/>
          <w:szCs w:val="28"/>
        </w:rPr>
        <w:t xml:space="preserve">: </w:t>
      </w:r>
    </w:p>
    <w:p w14:paraId="6134861C" w14:textId="77777777" w:rsidR="00291CBE" w:rsidRPr="00291CBE" w:rsidRDefault="00291CBE" w:rsidP="00291CBE">
      <w:pPr>
        <w:ind w:firstLine="709"/>
        <w:contextualSpacing/>
        <w:jc w:val="both"/>
        <w:rPr>
          <w:rFonts w:ascii="Times New Roman" w:eastAsia="Calibri" w:hAnsi="Times New Roman" w:cs="Times New Roman"/>
          <w:sz w:val="28"/>
          <w:szCs w:val="28"/>
        </w:rPr>
      </w:pPr>
      <w:r w:rsidRPr="00291CBE">
        <w:rPr>
          <w:rFonts w:ascii="Times New Roman" w:eastAsia="Calibri" w:hAnsi="Times New Roman" w:cs="Times New Roman"/>
          <w:sz w:val="28"/>
          <w:szCs w:val="28"/>
        </w:rPr>
        <w:t>-</w:t>
      </w:r>
      <w:r w:rsidRPr="00291CBE">
        <w:rPr>
          <w:rFonts w:ascii="Times New Roman" w:eastAsia="Calibri" w:hAnsi="Times New Roman" w:cs="Times New Roman"/>
          <w:sz w:val="28"/>
          <w:szCs w:val="28"/>
        </w:rPr>
        <w:tab/>
        <w:t>1,00 балл</w:t>
      </w:r>
      <w:r w:rsidRPr="00291CBE">
        <w:rPr>
          <w:rFonts w:ascii="Times New Roman" w:hAnsi="Times New Roman" w:cs="Times New Roman"/>
          <w:sz w:val="28"/>
          <w:szCs w:val="28"/>
        </w:rPr>
        <w:t xml:space="preserve"> – </w:t>
      </w:r>
      <w:r w:rsidRPr="00291CBE">
        <w:rPr>
          <w:rFonts w:ascii="Times New Roman" w:eastAsia="Calibri" w:hAnsi="Times New Roman" w:cs="Times New Roman"/>
          <w:sz w:val="28"/>
          <w:szCs w:val="28"/>
        </w:rPr>
        <w:t>ответ правильный, перечислены все позиции в указанной форме;</w:t>
      </w:r>
    </w:p>
    <w:p w14:paraId="3709DD9A" w14:textId="77777777" w:rsidR="00291CBE" w:rsidRPr="00291CBE" w:rsidRDefault="00291CBE" w:rsidP="00291CBE">
      <w:pPr>
        <w:ind w:firstLine="709"/>
        <w:contextualSpacing/>
        <w:jc w:val="both"/>
        <w:rPr>
          <w:rFonts w:ascii="Times New Roman" w:eastAsia="Calibri" w:hAnsi="Times New Roman" w:cs="Times New Roman"/>
          <w:sz w:val="28"/>
          <w:szCs w:val="28"/>
        </w:rPr>
      </w:pPr>
      <w:r w:rsidRPr="00291CBE">
        <w:rPr>
          <w:rFonts w:ascii="Times New Roman" w:eastAsia="Calibri" w:hAnsi="Times New Roman" w:cs="Times New Roman"/>
          <w:sz w:val="28"/>
          <w:szCs w:val="28"/>
        </w:rPr>
        <w:t>-</w:t>
      </w:r>
      <w:r w:rsidRPr="00291CBE">
        <w:rPr>
          <w:rFonts w:ascii="Times New Roman" w:eastAsia="Calibri" w:hAnsi="Times New Roman" w:cs="Times New Roman"/>
          <w:sz w:val="28"/>
          <w:szCs w:val="28"/>
        </w:rPr>
        <w:tab/>
        <w:t>0,00 баллов – ответ неправильный, задание не решено;</w:t>
      </w:r>
    </w:p>
    <w:p w14:paraId="10873956" w14:textId="77777777" w:rsidR="00291CBE" w:rsidRPr="00291CBE" w:rsidRDefault="00291CBE" w:rsidP="00291CBE">
      <w:pPr>
        <w:ind w:firstLine="709"/>
        <w:contextualSpacing/>
        <w:jc w:val="both"/>
        <w:rPr>
          <w:rFonts w:ascii="Times New Roman" w:eastAsia="Calibri" w:hAnsi="Times New Roman" w:cs="Times New Roman"/>
          <w:sz w:val="28"/>
          <w:szCs w:val="28"/>
        </w:rPr>
      </w:pPr>
    </w:p>
    <w:p w14:paraId="2EAF4A4C" w14:textId="77777777" w:rsidR="00291CBE" w:rsidRPr="00291CBE" w:rsidRDefault="00291CBE" w:rsidP="00291CBE">
      <w:pPr>
        <w:pStyle w:val="aa"/>
        <w:numPr>
          <w:ilvl w:val="0"/>
          <w:numId w:val="7"/>
        </w:numPr>
        <w:spacing w:after="0" w:line="240" w:lineRule="auto"/>
        <w:ind w:left="0" w:firstLine="709"/>
        <w:jc w:val="both"/>
        <w:rPr>
          <w:rFonts w:ascii="Times New Roman" w:hAnsi="Times New Roman"/>
          <w:sz w:val="28"/>
          <w:szCs w:val="28"/>
        </w:rPr>
      </w:pPr>
      <w:r w:rsidRPr="00291CBE">
        <w:rPr>
          <w:rFonts w:ascii="Times New Roman" w:hAnsi="Times New Roman"/>
          <w:i/>
          <w:iCs/>
          <w:sz w:val="28"/>
          <w:szCs w:val="28"/>
        </w:rPr>
        <w:t>выполнение тестовых заданий на вычисление</w:t>
      </w:r>
      <w:r w:rsidRPr="00291CBE">
        <w:rPr>
          <w:rFonts w:ascii="Times New Roman" w:hAnsi="Times New Roman"/>
          <w:sz w:val="28"/>
          <w:szCs w:val="28"/>
        </w:rPr>
        <w:t>:</w:t>
      </w:r>
    </w:p>
    <w:p w14:paraId="15C205FA" w14:textId="77777777" w:rsidR="00291CBE" w:rsidRPr="00291CBE" w:rsidRDefault="00291CBE" w:rsidP="00291CBE">
      <w:pPr>
        <w:ind w:firstLine="709"/>
        <w:jc w:val="both"/>
        <w:rPr>
          <w:rFonts w:ascii="Times New Roman" w:hAnsi="Times New Roman" w:cs="Times New Roman"/>
          <w:sz w:val="28"/>
          <w:szCs w:val="28"/>
        </w:rPr>
      </w:pPr>
      <w:r w:rsidRPr="00291CBE">
        <w:rPr>
          <w:rFonts w:ascii="Times New Roman" w:hAnsi="Times New Roman" w:cs="Times New Roman"/>
          <w:sz w:val="28"/>
          <w:szCs w:val="28"/>
        </w:rPr>
        <w:t>-</w:t>
      </w:r>
      <w:r w:rsidRPr="00291CBE">
        <w:rPr>
          <w:rFonts w:ascii="Times New Roman" w:hAnsi="Times New Roman" w:cs="Times New Roman"/>
          <w:sz w:val="28"/>
          <w:szCs w:val="28"/>
        </w:rPr>
        <w:tab/>
        <w:t>1,00 балл – ответ правильный, задание решено верно;</w:t>
      </w:r>
    </w:p>
    <w:p w14:paraId="4F6BFC6B" w14:textId="77777777" w:rsidR="00291CBE" w:rsidRPr="00291CBE" w:rsidRDefault="00291CBE" w:rsidP="00291CBE">
      <w:pPr>
        <w:ind w:firstLine="709"/>
        <w:jc w:val="both"/>
        <w:rPr>
          <w:rFonts w:ascii="Times New Roman" w:hAnsi="Times New Roman" w:cs="Times New Roman"/>
          <w:sz w:val="28"/>
          <w:szCs w:val="28"/>
        </w:rPr>
      </w:pPr>
      <w:r w:rsidRPr="00291CBE">
        <w:rPr>
          <w:rFonts w:ascii="Times New Roman" w:hAnsi="Times New Roman" w:cs="Times New Roman"/>
          <w:sz w:val="28"/>
          <w:szCs w:val="28"/>
        </w:rPr>
        <w:t>-</w:t>
      </w:r>
      <w:r w:rsidRPr="00291CBE">
        <w:rPr>
          <w:rFonts w:ascii="Times New Roman" w:hAnsi="Times New Roman" w:cs="Times New Roman"/>
          <w:sz w:val="28"/>
          <w:szCs w:val="28"/>
        </w:rPr>
        <w:tab/>
        <w:t>0,00 баллов – ответ неправильный, задание не решено;</w:t>
      </w:r>
    </w:p>
    <w:p w14:paraId="7CBF8257" w14:textId="77777777" w:rsidR="00291CBE" w:rsidRPr="00291CBE" w:rsidRDefault="00291CBE" w:rsidP="00291CBE">
      <w:pPr>
        <w:ind w:firstLine="709"/>
        <w:contextualSpacing/>
        <w:jc w:val="both"/>
        <w:rPr>
          <w:rFonts w:ascii="Times New Roman" w:eastAsia="Calibri" w:hAnsi="Times New Roman" w:cs="Times New Roman"/>
          <w:sz w:val="28"/>
          <w:szCs w:val="28"/>
        </w:rPr>
      </w:pPr>
    </w:p>
    <w:p w14:paraId="59F82BE8" w14:textId="77777777" w:rsidR="00291CBE" w:rsidRPr="00291CBE" w:rsidRDefault="00291CBE" w:rsidP="00291CBE">
      <w:pPr>
        <w:widowControl/>
        <w:numPr>
          <w:ilvl w:val="0"/>
          <w:numId w:val="7"/>
        </w:numPr>
        <w:ind w:left="0" w:firstLine="709"/>
        <w:contextualSpacing/>
        <w:jc w:val="both"/>
        <w:rPr>
          <w:rFonts w:ascii="Times New Roman" w:eastAsia="Calibri" w:hAnsi="Times New Roman" w:cs="Times New Roman"/>
          <w:i/>
          <w:iCs/>
          <w:sz w:val="28"/>
          <w:szCs w:val="28"/>
        </w:rPr>
      </w:pPr>
      <w:r w:rsidRPr="00291CBE">
        <w:rPr>
          <w:rFonts w:ascii="Times New Roman" w:eastAsia="Calibri" w:hAnsi="Times New Roman" w:cs="Times New Roman"/>
          <w:i/>
          <w:iCs/>
          <w:sz w:val="28"/>
          <w:szCs w:val="28"/>
        </w:rPr>
        <w:t>выполнение тестовых заданий с выбором нескольких вариантов ответа:</w:t>
      </w:r>
    </w:p>
    <w:p w14:paraId="20B93721" w14:textId="77777777" w:rsidR="00291CBE" w:rsidRPr="00291CBE" w:rsidRDefault="00291CBE" w:rsidP="00291CBE">
      <w:pPr>
        <w:ind w:firstLine="709"/>
        <w:contextualSpacing/>
        <w:jc w:val="both"/>
        <w:rPr>
          <w:rFonts w:ascii="Times New Roman" w:eastAsia="Calibri" w:hAnsi="Times New Roman" w:cs="Times New Roman"/>
          <w:sz w:val="28"/>
          <w:szCs w:val="28"/>
        </w:rPr>
      </w:pPr>
      <w:r w:rsidRPr="00291CBE">
        <w:rPr>
          <w:rFonts w:ascii="Times New Roman" w:eastAsia="Calibri" w:hAnsi="Times New Roman" w:cs="Times New Roman"/>
          <w:sz w:val="28"/>
          <w:szCs w:val="28"/>
        </w:rPr>
        <w:t>-</w:t>
      </w:r>
      <w:r w:rsidRPr="00291CBE">
        <w:rPr>
          <w:rFonts w:ascii="Times New Roman" w:eastAsia="Calibri" w:hAnsi="Times New Roman" w:cs="Times New Roman"/>
          <w:sz w:val="28"/>
          <w:szCs w:val="28"/>
        </w:rPr>
        <w:tab/>
        <w:t>за каждый верный выбранный вариант ответа «+ 1/</w:t>
      </w:r>
      <w:r w:rsidRPr="00291CBE">
        <w:rPr>
          <w:rFonts w:ascii="Times New Roman" w:eastAsia="Calibri" w:hAnsi="Times New Roman" w:cs="Times New Roman"/>
          <w:sz w:val="28"/>
          <w:szCs w:val="28"/>
          <w:lang w:val="en-US"/>
        </w:rPr>
        <w:t>n</w:t>
      </w:r>
      <w:r w:rsidRPr="00291CBE">
        <w:rPr>
          <w:rFonts w:ascii="Times New Roman" w:eastAsia="Calibri" w:hAnsi="Times New Roman" w:cs="Times New Roman"/>
          <w:sz w:val="28"/>
          <w:szCs w:val="28"/>
        </w:rPr>
        <w:t xml:space="preserve"> балла», где </w:t>
      </w:r>
      <w:r w:rsidRPr="00291CBE">
        <w:rPr>
          <w:rFonts w:ascii="Times New Roman" w:eastAsia="Calibri" w:hAnsi="Times New Roman" w:cs="Times New Roman"/>
          <w:sz w:val="28"/>
          <w:szCs w:val="28"/>
          <w:lang w:val="en-US"/>
        </w:rPr>
        <w:t>n</w:t>
      </w:r>
      <w:r w:rsidRPr="00291CBE">
        <w:rPr>
          <w:rFonts w:ascii="Times New Roman" w:eastAsia="Calibri" w:hAnsi="Times New Roman" w:cs="Times New Roman"/>
          <w:sz w:val="28"/>
          <w:szCs w:val="28"/>
        </w:rPr>
        <w:t> – количество верных вариантов ответа по эталону ответа;</w:t>
      </w:r>
    </w:p>
    <w:p w14:paraId="7C84AA47" w14:textId="77777777" w:rsidR="00291CBE" w:rsidRPr="00291CBE" w:rsidRDefault="00291CBE" w:rsidP="00291CBE">
      <w:pPr>
        <w:ind w:firstLine="709"/>
        <w:contextualSpacing/>
        <w:jc w:val="both"/>
        <w:rPr>
          <w:rFonts w:ascii="Times New Roman" w:eastAsia="Calibri" w:hAnsi="Times New Roman" w:cs="Times New Roman"/>
          <w:sz w:val="28"/>
          <w:szCs w:val="28"/>
        </w:rPr>
      </w:pPr>
      <w:r w:rsidRPr="00291CBE">
        <w:rPr>
          <w:rFonts w:ascii="Times New Roman" w:eastAsia="Calibri" w:hAnsi="Times New Roman" w:cs="Times New Roman"/>
          <w:sz w:val="28"/>
          <w:szCs w:val="28"/>
        </w:rPr>
        <w:t>-</w:t>
      </w:r>
      <w:r w:rsidRPr="00291CBE">
        <w:rPr>
          <w:rFonts w:ascii="Times New Roman" w:eastAsia="Calibri" w:hAnsi="Times New Roman" w:cs="Times New Roman"/>
          <w:sz w:val="28"/>
          <w:szCs w:val="28"/>
        </w:rPr>
        <w:tab/>
        <w:t>за каждый неверный выбранный вариант ответа «– 1/</w:t>
      </w:r>
      <w:r w:rsidRPr="00291CBE">
        <w:rPr>
          <w:rFonts w:ascii="Times New Roman" w:eastAsia="Calibri" w:hAnsi="Times New Roman" w:cs="Times New Roman"/>
          <w:sz w:val="28"/>
          <w:szCs w:val="28"/>
          <w:lang w:val="en-US"/>
        </w:rPr>
        <w:t>m</w:t>
      </w:r>
      <w:r w:rsidRPr="00291CBE">
        <w:rPr>
          <w:rFonts w:ascii="Times New Roman" w:eastAsia="Calibri" w:hAnsi="Times New Roman" w:cs="Times New Roman"/>
          <w:sz w:val="28"/>
          <w:szCs w:val="28"/>
        </w:rPr>
        <w:t xml:space="preserve"> балла», где </w:t>
      </w:r>
      <w:r w:rsidRPr="00291CBE">
        <w:rPr>
          <w:rFonts w:ascii="Times New Roman" w:eastAsia="Calibri" w:hAnsi="Times New Roman" w:cs="Times New Roman"/>
          <w:sz w:val="28"/>
          <w:szCs w:val="28"/>
          <w:lang w:val="en-US"/>
        </w:rPr>
        <w:t>m</w:t>
      </w:r>
      <w:r w:rsidRPr="00291CBE">
        <w:rPr>
          <w:rFonts w:ascii="Times New Roman" w:eastAsia="Calibri" w:hAnsi="Times New Roman" w:cs="Times New Roman"/>
          <w:sz w:val="28"/>
          <w:szCs w:val="28"/>
        </w:rPr>
        <w:t xml:space="preserve"> – количество </w:t>
      </w:r>
      <w:r w:rsidRPr="00291CBE">
        <w:rPr>
          <w:rFonts w:ascii="Times New Roman" w:eastAsia="Calibri" w:hAnsi="Times New Roman" w:cs="Times New Roman"/>
          <w:sz w:val="28"/>
          <w:szCs w:val="28"/>
          <w:u w:val="single"/>
        </w:rPr>
        <w:t>не</w:t>
      </w:r>
      <w:r w:rsidRPr="00291CBE">
        <w:rPr>
          <w:rFonts w:ascii="Times New Roman" w:eastAsia="Calibri" w:hAnsi="Times New Roman" w:cs="Times New Roman"/>
          <w:sz w:val="28"/>
          <w:szCs w:val="28"/>
        </w:rPr>
        <w:t>верных вариантов ответа по эталону ответа;</w:t>
      </w:r>
    </w:p>
    <w:p w14:paraId="088555F7" w14:textId="77777777" w:rsidR="00291CBE" w:rsidRPr="00291CBE" w:rsidRDefault="00291CBE" w:rsidP="00291CBE">
      <w:pPr>
        <w:ind w:firstLine="709"/>
        <w:jc w:val="both"/>
        <w:rPr>
          <w:rFonts w:ascii="Times New Roman" w:eastAsia="Calibri" w:hAnsi="Times New Roman" w:cs="Times New Roman"/>
          <w:sz w:val="28"/>
          <w:szCs w:val="28"/>
        </w:rPr>
      </w:pPr>
      <w:r w:rsidRPr="00291CBE">
        <w:rPr>
          <w:rFonts w:ascii="Times New Roman" w:hAnsi="Times New Roman" w:cs="Times New Roman"/>
          <w:sz w:val="28"/>
          <w:szCs w:val="28"/>
        </w:rPr>
        <w:t>-</w:t>
      </w:r>
      <w:r w:rsidRPr="00291CBE">
        <w:rPr>
          <w:rFonts w:ascii="Times New Roman" w:hAnsi="Times New Roman" w:cs="Times New Roman"/>
          <w:sz w:val="28"/>
          <w:szCs w:val="28"/>
        </w:rPr>
        <w:tab/>
        <w:t>0,00 баллов – задание не решено или в результате подсчета баллов по выбранным вариантам получается отрицательное количество баллов;</w:t>
      </w:r>
    </w:p>
    <w:p w14:paraId="7E3F950E" w14:textId="77777777" w:rsidR="00291CBE" w:rsidRPr="00291CBE" w:rsidRDefault="00291CBE" w:rsidP="00291CBE">
      <w:pPr>
        <w:ind w:firstLine="709"/>
        <w:contextualSpacing/>
        <w:jc w:val="both"/>
        <w:rPr>
          <w:rFonts w:ascii="Times New Roman" w:eastAsia="Calibri" w:hAnsi="Times New Roman" w:cs="Times New Roman"/>
          <w:sz w:val="28"/>
          <w:szCs w:val="28"/>
        </w:rPr>
      </w:pPr>
    </w:p>
    <w:p w14:paraId="6846405B" w14:textId="77777777" w:rsidR="00291CBE" w:rsidRPr="00291CBE" w:rsidRDefault="00291CBE" w:rsidP="00291CBE">
      <w:pPr>
        <w:widowControl/>
        <w:numPr>
          <w:ilvl w:val="0"/>
          <w:numId w:val="7"/>
        </w:numPr>
        <w:ind w:left="0" w:firstLine="709"/>
        <w:contextualSpacing/>
        <w:jc w:val="both"/>
        <w:rPr>
          <w:rFonts w:ascii="Times New Roman" w:eastAsia="Calibri" w:hAnsi="Times New Roman" w:cs="Times New Roman"/>
          <w:i/>
          <w:iCs/>
          <w:sz w:val="28"/>
          <w:szCs w:val="28"/>
        </w:rPr>
      </w:pPr>
      <w:r w:rsidRPr="00291CBE">
        <w:rPr>
          <w:rFonts w:ascii="Times New Roman" w:eastAsia="Calibri" w:hAnsi="Times New Roman" w:cs="Times New Roman"/>
          <w:i/>
          <w:iCs/>
          <w:sz w:val="28"/>
          <w:szCs w:val="28"/>
        </w:rPr>
        <w:t>выполнение тестовых заданий на установление последовательности:</w:t>
      </w:r>
    </w:p>
    <w:p w14:paraId="6A1FD014" w14:textId="77777777" w:rsidR="00291CBE" w:rsidRPr="00291CBE" w:rsidRDefault="00291CBE" w:rsidP="00291CBE">
      <w:pPr>
        <w:ind w:firstLine="709"/>
        <w:contextualSpacing/>
        <w:jc w:val="both"/>
        <w:rPr>
          <w:rFonts w:ascii="Times New Roman" w:eastAsia="Calibri" w:hAnsi="Times New Roman" w:cs="Times New Roman"/>
          <w:sz w:val="28"/>
          <w:szCs w:val="28"/>
        </w:rPr>
      </w:pPr>
      <w:r w:rsidRPr="00291CBE">
        <w:rPr>
          <w:rFonts w:ascii="Times New Roman" w:eastAsia="Calibri" w:hAnsi="Times New Roman" w:cs="Times New Roman"/>
          <w:sz w:val="28"/>
          <w:szCs w:val="28"/>
        </w:rPr>
        <w:t>-</w:t>
      </w:r>
      <w:r w:rsidRPr="00291CBE">
        <w:rPr>
          <w:rFonts w:ascii="Times New Roman" w:eastAsia="Calibri" w:hAnsi="Times New Roman" w:cs="Times New Roman"/>
          <w:sz w:val="28"/>
          <w:szCs w:val="28"/>
        </w:rPr>
        <w:tab/>
        <w:t>за каждый верный поставленный пункт последовательности «+ 1/</w:t>
      </w:r>
      <w:r w:rsidRPr="00291CBE">
        <w:rPr>
          <w:rFonts w:ascii="Times New Roman" w:eastAsia="Calibri" w:hAnsi="Times New Roman" w:cs="Times New Roman"/>
          <w:sz w:val="28"/>
          <w:szCs w:val="28"/>
          <w:lang w:val="en-US"/>
        </w:rPr>
        <w:t>n</w:t>
      </w:r>
      <w:r w:rsidRPr="00291CBE">
        <w:rPr>
          <w:rFonts w:ascii="Times New Roman" w:eastAsia="Calibri" w:hAnsi="Times New Roman" w:cs="Times New Roman"/>
          <w:sz w:val="28"/>
          <w:szCs w:val="28"/>
        </w:rPr>
        <w:t xml:space="preserve"> балла», где </w:t>
      </w:r>
      <w:r w:rsidRPr="00291CBE">
        <w:rPr>
          <w:rFonts w:ascii="Times New Roman" w:eastAsia="Calibri" w:hAnsi="Times New Roman" w:cs="Times New Roman"/>
          <w:sz w:val="28"/>
          <w:szCs w:val="28"/>
          <w:lang w:val="en-US"/>
        </w:rPr>
        <w:t>n</w:t>
      </w:r>
      <w:r w:rsidRPr="00291CBE">
        <w:rPr>
          <w:rFonts w:ascii="Times New Roman" w:eastAsia="Calibri" w:hAnsi="Times New Roman" w:cs="Times New Roman"/>
          <w:sz w:val="28"/>
          <w:szCs w:val="28"/>
        </w:rPr>
        <w:t> – количество пунктов в последовательности;</w:t>
      </w:r>
    </w:p>
    <w:p w14:paraId="617E741E" w14:textId="77777777" w:rsidR="00291CBE" w:rsidRPr="00291CBE" w:rsidRDefault="00291CBE" w:rsidP="00291CBE">
      <w:pPr>
        <w:ind w:firstLine="709"/>
        <w:contextualSpacing/>
        <w:jc w:val="both"/>
        <w:rPr>
          <w:rFonts w:ascii="Times New Roman" w:eastAsia="Calibri" w:hAnsi="Times New Roman" w:cs="Times New Roman"/>
          <w:i/>
          <w:iCs/>
          <w:sz w:val="28"/>
          <w:szCs w:val="28"/>
        </w:rPr>
      </w:pPr>
    </w:p>
    <w:p w14:paraId="4B398F78" w14:textId="77777777" w:rsidR="00291CBE" w:rsidRPr="00291CBE" w:rsidRDefault="00291CBE" w:rsidP="00291CBE">
      <w:pPr>
        <w:pStyle w:val="aa"/>
        <w:numPr>
          <w:ilvl w:val="0"/>
          <w:numId w:val="7"/>
        </w:numPr>
        <w:spacing w:after="0" w:line="240" w:lineRule="auto"/>
        <w:ind w:left="0" w:firstLine="709"/>
        <w:jc w:val="both"/>
        <w:rPr>
          <w:rFonts w:ascii="Times New Roman" w:hAnsi="Times New Roman"/>
          <w:i/>
          <w:iCs/>
          <w:sz w:val="28"/>
          <w:szCs w:val="28"/>
        </w:rPr>
      </w:pPr>
      <w:r w:rsidRPr="00291CBE">
        <w:rPr>
          <w:rFonts w:ascii="Times New Roman" w:hAnsi="Times New Roman"/>
          <w:i/>
          <w:iCs/>
          <w:sz w:val="28"/>
          <w:szCs w:val="28"/>
        </w:rPr>
        <w:t>выполнение тестовых заданий с выбором одного варианта ответа:</w:t>
      </w:r>
    </w:p>
    <w:p w14:paraId="7A41CFFF" w14:textId="77777777" w:rsidR="00291CBE" w:rsidRPr="00291CBE" w:rsidRDefault="00291CBE" w:rsidP="00291CBE">
      <w:pPr>
        <w:ind w:firstLine="709"/>
        <w:jc w:val="both"/>
        <w:rPr>
          <w:rFonts w:ascii="Times New Roman" w:hAnsi="Times New Roman" w:cs="Times New Roman"/>
          <w:sz w:val="28"/>
          <w:szCs w:val="28"/>
        </w:rPr>
      </w:pPr>
      <w:r w:rsidRPr="00291CBE">
        <w:rPr>
          <w:rFonts w:ascii="Times New Roman" w:hAnsi="Times New Roman" w:cs="Times New Roman"/>
          <w:sz w:val="28"/>
          <w:szCs w:val="28"/>
        </w:rPr>
        <w:lastRenderedPageBreak/>
        <w:t>-</w:t>
      </w:r>
      <w:r w:rsidRPr="00291CBE">
        <w:rPr>
          <w:rFonts w:ascii="Times New Roman" w:hAnsi="Times New Roman" w:cs="Times New Roman"/>
          <w:sz w:val="28"/>
          <w:szCs w:val="28"/>
        </w:rPr>
        <w:tab/>
        <w:t>1,00 балл – ответ правильный, выбран верный вариант ответа;</w:t>
      </w:r>
    </w:p>
    <w:p w14:paraId="49D56EEF" w14:textId="77777777" w:rsidR="00291CBE" w:rsidRPr="00291CBE" w:rsidRDefault="00291CBE" w:rsidP="00291CBE">
      <w:pPr>
        <w:ind w:firstLine="709"/>
        <w:jc w:val="both"/>
        <w:rPr>
          <w:rFonts w:ascii="Times New Roman" w:hAnsi="Times New Roman" w:cs="Times New Roman"/>
          <w:sz w:val="28"/>
          <w:szCs w:val="28"/>
        </w:rPr>
      </w:pPr>
      <w:r w:rsidRPr="00291CBE">
        <w:rPr>
          <w:rFonts w:ascii="Times New Roman" w:hAnsi="Times New Roman" w:cs="Times New Roman"/>
          <w:sz w:val="28"/>
          <w:szCs w:val="28"/>
        </w:rPr>
        <w:t>-</w:t>
      </w:r>
      <w:r w:rsidRPr="00291CBE">
        <w:rPr>
          <w:rFonts w:ascii="Times New Roman" w:hAnsi="Times New Roman" w:cs="Times New Roman"/>
          <w:sz w:val="28"/>
          <w:szCs w:val="28"/>
        </w:rPr>
        <w:tab/>
        <w:t>0,00 баллов – ответ неправильный, задание не решено.</w:t>
      </w:r>
    </w:p>
    <w:p w14:paraId="1C0DA610" w14:textId="77777777" w:rsidR="00291CBE" w:rsidRPr="00291CBE" w:rsidRDefault="00291CBE" w:rsidP="00291CBE">
      <w:pPr>
        <w:ind w:firstLine="709"/>
        <w:contextualSpacing/>
        <w:jc w:val="both"/>
        <w:rPr>
          <w:rFonts w:ascii="Times New Roman" w:eastAsia="Calibri" w:hAnsi="Times New Roman" w:cs="Times New Roman"/>
          <w:sz w:val="28"/>
          <w:szCs w:val="28"/>
        </w:rPr>
      </w:pPr>
    </w:p>
    <w:p w14:paraId="52A8621E" w14:textId="77777777" w:rsidR="00291CBE" w:rsidRPr="00291CBE" w:rsidRDefault="00291CBE" w:rsidP="00291CBE">
      <w:pPr>
        <w:ind w:firstLine="709"/>
        <w:jc w:val="both"/>
        <w:rPr>
          <w:rFonts w:ascii="Times New Roman" w:hAnsi="Times New Roman" w:cs="Times New Roman"/>
          <w:sz w:val="28"/>
          <w:szCs w:val="28"/>
        </w:rPr>
      </w:pPr>
      <w:r w:rsidRPr="00291CBE">
        <w:rPr>
          <w:rFonts w:ascii="Times New Roman" w:hAnsi="Times New Roman" w:cs="Times New Roman"/>
          <w:sz w:val="28"/>
          <w:szCs w:val="28"/>
        </w:rPr>
        <w:t>Время выполнения тестирования - 30 минут.</w:t>
      </w:r>
    </w:p>
    <w:p w14:paraId="20C8FC7B" w14:textId="77777777" w:rsidR="00291CBE" w:rsidRPr="00291CBE" w:rsidRDefault="00291CBE" w:rsidP="00291CBE">
      <w:pPr>
        <w:ind w:firstLine="709"/>
        <w:jc w:val="both"/>
        <w:rPr>
          <w:rFonts w:ascii="Times New Roman" w:hAnsi="Times New Roman" w:cs="Times New Roman"/>
          <w:sz w:val="28"/>
          <w:szCs w:val="28"/>
        </w:rPr>
      </w:pPr>
    </w:p>
    <w:p w14:paraId="598ABD85" w14:textId="77777777" w:rsidR="00291CBE" w:rsidRPr="00291CBE" w:rsidRDefault="00291CBE" w:rsidP="00291CBE">
      <w:pPr>
        <w:keepNext/>
        <w:autoSpaceDE w:val="0"/>
        <w:autoSpaceDN w:val="0"/>
        <w:outlineLvl w:val="0"/>
        <w:rPr>
          <w:rFonts w:ascii="Times New Roman" w:hAnsi="Times New Roman" w:cs="Times New Roman"/>
          <w:sz w:val="28"/>
          <w:szCs w:val="28"/>
        </w:rPr>
      </w:pPr>
      <w:r w:rsidRPr="00291CBE">
        <w:rPr>
          <w:rFonts w:ascii="Times New Roman" w:hAnsi="Times New Roman" w:cs="Times New Roman"/>
          <w:sz w:val="28"/>
          <w:szCs w:val="28"/>
        </w:rPr>
        <w:t>Шкала</w:t>
      </w:r>
      <w:r w:rsidRPr="00291CBE">
        <w:rPr>
          <w:rFonts w:ascii="Times New Roman" w:hAnsi="Times New Roman" w:cs="Times New Roman"/>
          <w:spacing w:val="-3"/>
          <w:sz w:val="28"/>
          <w:szCs w:val="28"/>
        </w:rPr>
        <w:t xml:space="preserve"> </w:t>
      </w:r>
      <w:r w:rsidRPr="00291CBE">
        <w:rPr>
          <w:rFonts w:ascii="Times New Roman" w:hAnsi="Times New Roman" w:cs="Times New Roman"/>
          <w:sz w:val="28"/>
          <w:szCs w:val="28"/>
        </w:rPr>
        <w:t>оценки</w:t>
      </w:r>
      <w:r w:rsidRPr="00291CBE">
        <w:rPr>
          <w:rFonts w:ascii="Times New Roman" w:hAnsi="Times New Roman" w:cs="Times New Roman"/>
          <w:spacing w:val="-1"/>
          <w:sz w:val="28"/>
          <w:szCs w:val="28"/>
        </w:rPr>
        <w:t xml:space="preserve"> </w:t>
      </w:r>
      <w:r w:rsidRPr="00291CBE">
        <w:rPr>
          <w:rFonts w:ascii="Times New Roman" w:hAnsi="Times New Roman" w:cs="Times New Roman"/>
          <w:sz w:val="28"/>
          <w:szCs w:val="28"/>
        </w:rPr>
        <w:t>образовательных</w:t>
      </w:r>
      <w:r w:rsidRPr="00291CBE">
        <w:rPr>
          <w:rFonts w:ascii="Times New Roman" w:hAnsi="Times New Roman" w:cs="Times New Roman"/>
          <w:spacing w:val="-2"/>
          <w:sz w:val="28"/>
          <w:szCs w:val="28"/>
        </w:rPr>
        <w:t xml:space="preserve"> </w:t>
      </w:r>
      <w:r w:rsidRPr="00291CBE">
        <w:rPr>
          <w:rFonts w:ascii="Times New Roman" w:hAnsi="Times New Roman" w:cs="Times New Roman"/>
          <w:sz w:val="28"/>
          <w:szCs w:val="28"/>
        </w:rPr>
        <w:t>достижений</w:t>
      </w:r>
      <w:r w:rsidRPr="00291CBE">
        <w:rPr>
          <w:rFonts w:ascii="Times New Roman" w:hAnsi="Times New Roman" w:cs="Times New Roman"/>
          <w:spacing w:val="-3"/>
          <w:sz w:val="28"/>
          <w:szCs w:val="28"/>
        </w:rPr>
        <w:t xml:space="preserve"> </w:t>
      </w:r>
      <w:r w:rsidRPr="00291CBE">
        <w:rPr>
          <w:rFonts w:ascii="Times New Roman" w:hAnsi="Times New Roman" w:cs="Times New Roman"/>
          <w:sz w:val="28"/>
          <w:szCs w:val="28"/>
        </w:rPr>
        <w:t>(тестов)</w:t>
      </w:r>
    </w:p>
    <w:tbl>
      <w:tblPr>
        <w:tblStyle w:val="TableNormal2"/>
        <w:tblW w:w="962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2"/>
        <w:gridCol w:w="3190"/>
        <w:gridCol w:w="3085"/>
      </w:tblGrid>
      <w:tr w:rsidR="00291CBE" w:rsidRPr="00291CBE" w14:paraId="09D9E3F9" w14:textId="77777777" w:rsidTr="00291CBE">
        <w:trPr>
          <w:trHeight w:val="20"/>
        </w:trPr>
        <w:tc>
          <w:tcPr>
            <w:tcW w:w="3352" w:type="dxa"/>
            <w:vMerge w:val="restart"/>
            <w:tcBorders>
              <w:top w:val="single" w:sz="4" w:space="0" w:color="000000"/>
              <w:left w:val="single" w:sz="4" w:space="0" w:color="000000"/>
              <w:bottom w:val="single" w:sz="4" w:space="0" w:color="000000"/>
              <w:right w:val="single" w:sz="4" w:space="0" w:color="000000"/>
            </w:tcBorders>
            <w:vAlign w:val="center"/>
            <w:hideMark/>
          </w:tcPr>
          <w:p w14:paraId="3A95720E" w14:textId="77777777" w:rsidR="00291CBE" w:rsidRPr="00291CBE" w:rsidRDefault="00291CBE" w:rsidP="00291CBE">
            <w:pPr>
              <w:jc w:val="center"/>
              <w:rPr>
                <w:rFonts w:ascii="Times New Roman" w:hAnsi="Times New Roman" w:cs="Times New Roman"/>
                <w:sz w:val="28"/>
                <w:szCs w:val="28"/>
                <w:lang w:val="ru-RU"/>
              </w:rPr>
            </w:pPr>
            <w:r w:rsidRPr="00291CBE">
              <w:rPr>
                <w:rFonts w:ascii="Times New Roman" w:hAnsi="Times New Roman" w:cs="Times New Roman"/>
                <w:sz w:val="28"/>
                <w:szCs w:val="28"/>
                <w:lang w:val="ru-RU"/>
              </w:rPr>
              <w:t>Процент результативности</w:t>
            </w:r>
            <w:r w:rsidRPr="00291CBE">
              <w:rPr>
                <w:rFonts w:ascii="Times New Roman" w:hAnsi="Times New Roman" w:cs="Times New Roman"/>
                <w:spacing w:val="-10"/>
                <w:sz w:val="28"/>
                <w:szCs w:val="28"/>
                <w:lang w:val="ru-RU"/>
              </w:rPr>
              <w:t xml:space="preserve"> </w:t>
            </w:r>
            <w:r w:rsidRPr="00291CBE">
              <w:rPr>
                <w:rFonts w:ascii="Times New Roman" w:hAnsi="Times New Roman" w:cs="Times New Roman"/>
                <w:sz w:val="28"/>
                <w:szCs w:val="28"/>
                <w:lang w:val="ru-RU"/>
              </w:rPr>
              <w:t>(правильных</w:t>
            </w:r>
            <w:r w:rsidRPr="00291CBE">
              <w:rPr>
                <w:rFonts w:ascii="Times New Roman" w:hAnsi="Times New Roman" w:cs="Times New Roman"/>
                <w:spacing w:val="-3"/>
                <w:sz w:val="28"/>
                <w:szCs w:val="28"/>
                <w:lang w:val="ru-RU"/>
              </w:rPr>
              <w:t xml:space="preserve"> </w:t>
            </w:r>
            <w:r w:rsidRPr="00291CBE">
              <w:rPr>
                <w:rFonts w:ascii="Times New Roman" w:hAnsi="Times New Roman" w:cs="Times New Roman"/>
                <w:sz w:val="28"/>
                <w:szCs w:val="28"/>
                <w:lang w:val="ru-RU"/>
              </w:rPr>
              <w:t>ответов)</w:t>
            </w:r>
          </w:p>
        </w:tc>
        <w:tc>
          <w:tcPr>
            <w:tcW w:w="6275" w:type="dxa"/>
            <w:gridSpan w:val="2"/>
            <w:tcBorders>
              <w:top w:val="single" w:sz="4" w:space="0" w:color="000000"/>
              <w:left w:val="single" w:sz="4" w:space="0" w:color="000000"/>
              <w:bottom w:val="single" w:sz="4" w:space="0" w:color="000000"/>
              <w:right w:val="single" w:sz="4" w:space="0" w:color="000000"/>
            </w:tcBorders>
            <w:vAlign w:val="center"/>
            <w:hideMark/>
          </w:tcPr>
          <w:p w14:paraId="12455BA7" w14:textId="77777777" w:rsidR="00291CBE" w:rsidRPr="00291CBE" w:rsidRDefault="00291CBE" w:rsidP="00291CBE">
            <w:pPr>
              <w:jc w:val="center"/>
              <w:rPr>
                <w:rFonts w:ascii="Times New Roman" w:hAnsi="Times New Roman" w:cs="Times New Roman"/>
                <w:sz w:val="28"/>
                <w:szCs w:val="28"/>
              </w:rPr>
            </w:pPr>
            <w:r w:rsidRPr="00291CBE">
              <w:rPr>
                <w:rFonts w:ascii="Times New Roman" w:hAnsi="Times New Roman" w:cs="Times New Roman"/>
                <w:sz w:val="28"/>
                <w:szCs w:val="28"/>
                <w:lang w:val="ru-RU"/>
              </w:rPr>
              <w:t>Оценка уровня подготовки</w:t>
            </w:r>
          </w:p>
        </w:tc>
      </w:tr>
      <w:tr w:rsidR="00291CBE" w:rsidRPr="00291CBE" w14:paraId="3F1C9701" w14:textId="77777777" w:rsidTr="00291CBE">
        <w:trPr>
          <w:trHeight w:val="20"/>
        </w:trPr>
        <w:tc>
          <w:tcPr>
            <w:tcW w:w="3352" w:type="dxa"/>
            <w:vMerge/>
            <w:tcBorders>
              <w:top w:val="single" w:sz="4" w:space="0" w:color="000000"/>
              <w:left w:val="single" w:sz="4" w:space="0" w:color="000000"/>
              <w:bottom w:val="single" w:sz="4" w:space="0" w:color="000000"/>
              <w:right w:val="single" w:sz="4" w:space="0" w:color="000000"/>
            </w:tcBorders>
            <w:vAlign w:val="center"/>
            <w:hideMark/>
          </w:tcPr>
          <w:p w14:paraId="070B73D2" w14:textId="77777777" w:rsidR="00291CBE" w:rsidRPr="00291CBE" w:rsidRDefault="00291CBE" w:rsidP="00291CBE">
            <w:pPr>
              <w:jc w:val="center"/>
              <w:rPr>
                <w:rFonts w:ascii="Times New Roman" w:hAnsi="Times New Roman" w:cs="Times New Roman"/>
                <w:sz w:val="28"/>
                <w:szCs w:val="28"/>
              </w:rPr>
            </w:pPr>
          </w:p>
        </w:tc>
        <w:tc>
          <w:tcPr>
            <w:tcW w:w="3190" w:type="dxa"/>
            <w:tcBorders>
              <w:top w:val="single" w:sz="4" w:space="0" w:color="000000"/>
              <w:left w:val="single" w:sz="4" w:space="0" w:color="000000"/>
              <w:bottom w:val="single" w:sz="4" w:space="0" w:color="000000"/>
              <w:right w:val="single" w:sz="4" w:space="0" w:color="000000"/>
            </w:tcBorders>
            <w:vAlign w:val="center"/>
            <w:hideMark/>
          </w:tcPr>
          <w:p w14:paraId="5D66E0C8" w14:textId="77777777" w:rsidR="00291CBE" w:rsidRPr="00291CBE" w:rsidRDefault="00291CBE" w:rsidP="00291CBE">
            <w:pPr>
              <w:jc w:val="center"/>
              <w:rPr>
                <w:rFonts w:ascii="Times New Roman" w:hAnsi="Times New Roman" w:cs="Times New Roman"/>
                <w:sz w:val="28"/>
                <w:szCs w:val="28"/>
              </w:rPr>
            </w:pPr>
            <w:r w:rsidRPr="00291CBE">
              <w:rPr>
                <w:rFonts w:ascii="Times New Roman" w:hAnsi="Times New Roman" w:cs="Times New Roman"/>
                <w:sz w:val="28"/>
                <w:szCs w:val="28"/>
                <w:lang w:val="ru-RU"/>
              </w:rPr>
              <w:t>балл (отметка)</w:t>
            </w:r>
          </w:p>
        </w:tc>
        <w:tc>
          <w:tcPr>
            <w:tcW w:w="3085" w:type="dxa"/>
            <w:tcBorders>
              <w:top w:val="single" w:sz="4" w:space="0" w:color="000000"/>
              <w:left w:val="single" w:sz="4" w:space="0" w:color="000000"/>
              <w:bottom w:val="single" w:sz="4" w:space="0" w:color="000000"/>
              <w:right w:val="single" w:sz="4" w:space="0" w:color="000000"/>
            </w:tcBorders>
            <w:vAlign w:val="center"/>
            <w:hideMark/>
          </w:tcPr>
          <w:p w14:paraId="4ECA39EA" w14:textId="77777777" w:rsidR="00291CBE" w:rsidRPr="00291CBE" w:rsidRDefault="00291CBE" w:rsidP="00291CBE">
            <w:pPr>
              <w:jc w:val="center"/>
              <w:rPr>
                <w:rFonts w:ascii="Times New Roman" w:hAnsi="Times New Roman" w:cs="Times New Roman"/>
                <w:sz w:val="28"/>
                <w:szCs w:val="28"/>
              </w:rPr>
            </w:pPr>
            <w:r w:rsidRPr="00291CBE">
              <w:rPr>
                <w:rFonts w:ascii="Times New Roman" w:hAnsi="Times New Roman" w:cs="Times New Roman"/>
                <w:sz w:val="28"/>
                <w:szCs w:val="28"/>
                <w:lang w:val="ru-RU"/>
              </w:rPr>
              <w:t>вербальный аналог</w:t>
            </w:r>
          </w:p>
        </w:tc>
      </w:tr>
      <w:tr w:rsidR="00291CBE" w:rsidRPr="00291CBE" w14:paraId="5C7FD851" w14:textId="77777777" w:rsidTr="00291CBE">
        <w:trPr>
          <w:trHeight w:val="20"/>
        </w:trPr>
        <w:tc>
          <w:tcPr>
            <w:tcW w:w="3352" w:type="dxa"/>
            <w:tcBorders>
              <w:top w:val="single" w:sz="4" w:space="0" w:color="000000"/>
              <w:left w:val="single" w:sz="4" w:space="0" w:color="000000"/>
              <w:bottom w:val="single" w:sz="4" w:space="0" w:color="000000"/>
              <w:right w:val="single" w:sz="4" w:space="0" w:color="000000"/>
            </w:tcBorders>
            <w:vAlign w:val="center"/>
            <w:hideMark/>
          </w:tcPr>
          <w:p w14:paraId="46D9E8C4" w14:textId="77777777" w:rsidR="00291CBE" w:rsidRPr="00291CBE" w:rsidRDefault="00291CBE" w:rsidP="00291CBE">
            <w:pPr>
              <w:jc w:val="center"/>
              <w:rPr>
                <w:rFonts w:ascii="Times New Roman" w:hAnsi="Times New Roman" w:cs="Times New Roman"/>
                <w:sz w:val="28"/>
                <w:szCs w:val="28"/>
              </w:rPr>
            </w:pPr>
            <w:r w:rsidRPr="00291CBE">
              <w:rPr>
                <w:rFonts w:ascii="Times New Roman" w:hAnsi="Times New Roman" w:cs="Times New Roman"/>
                <w:sz w:val="28"/>
                <w:szCs w:val="28"/>
              </w:rPr>
              <w:t>85</w:t>
            </w:r>
            <w:r w:rsidRPr="00291CBE">
              <w:rPr>
                <w:rFonts w:ascii="Times New Roman" w:hAnsi="Times New Roman" w:cs="Times New Roman"/>
                <w:spacing w:val="1"/>
                <w:sz w:val="28"/>
                <w:szCs w:val="28"/>
              </w:rPr>
              <w:t xml:space="preserve"> </w:t>
            </w:r>
            <w:r w:rsidRPr="00291CBE">
              <w:rPr>
                <w:rFonts w:ascii="Times New Roman" w:hAnsi="Times New Roman" w:cs="Times New Roman"/>
                <w:sz w:val="28"/>
                <w:szCs w:val="28"/>
              </w:rPr>
              <w:t>÷</w:t>
            </w:r>
            <w:r w:rsidRPr="00291CBE">
              <w:rPr>
                <w:rFonts w:ascii="Times New Roman" w:hAnsi="Times New Roman" w:cs="Times New Roman"/>
                <w:spacing w:val="-2"/>
                <w:sz w:val="28"/>
                <w:szCs w:val="28"/>
              </w:rPr>
              <w:t xml:space="preserve"> </w:t>
            </w:r>
            <w:r w:rsidRPr="00291CBE">
              <w:rPr>
                <w:rFonts w:ascii="Times New Roman" w:hAnsi="Times New Roman" w:cs="Times New Roman"/>
                <w:sz w:val="28"/>
                <w:szCs w:val="28"/>
              </w:rPr>
              <w:t>100</w:t>
            </w:r>
          </w:p>
        </w:tc>
        <w:tc>
          <w:tcPr>
            <w:tcW w:w="3190" w:type="dxa"/>
            <w:tcBorders>
              <w:top w:val="single" w:sz="4" w:space="0" w:color="000000"/>
              <w:left w:val="single" w:sz="4" w:space="0" w:color="000000"/>
              <w:bottom w:val="single" w:sz="4" w:space="0" w:color="000000"/>
              <w:right w:val="single" w:sz="4" w:space="0" w:color="000000"/>
            </w:tcBorders>
            <w:vAlign w:val="center"/>
            <w:hideMark/>
          </w:tcPr>
          <w:p w14:paraId="30C37428" w14:textId="77777777" w:rsidR="00291CBE" w:rsidRPr="00291CBE" w:rsidRDefault="00291CBE" w:rsidP="00291CBE">
            <w:pPr>
              <w:jc w:val="center"/>
              <w:rPr>
                <w:rFonts w:ascii="Times New Roman" w:hAnsi="Times New Roman" w:cs="Times New Roman"/>
                <w:sz w:val="28"/>
                <w:szCs w:val="28"/>
              </w:rPr>
            </w:pPr>
            <w:r w:rsidRPr="00291CBE">
              <w:rPr>
                <w:rFonts w:ascii="Times New Roman" w:hAnsi="Times New Roman" w:cs="Times New Roman"/>
                <w:w w:val="99"/>
                <w:sz w:val="28"/>
                <w:szCs w:val="28"/>
              </w:rPr>
              <w:t>5</w:t>
            </w:r>
          </w:p>
        </w:tc>
        <w:tc>
          <w:tcPr>
            <w:tcW w:w="3085" w:type="dxa"/>
            <w:tcBorders>
              <w:top w:val="single" w:sz="4" w:space="0" w:color="000000"/>
              <w:left w:val="single" w:sz="4" w:space="0" w:color="000000"/>
              <w:bottom w:val="single" w:sz="4" w:space="0" w:color="000000"/>
              <w:right w:val="single" w:sz="4" w:space="0" w:color="000000"/>
            </w:tcBorders>
            <w:vAlign w:val="center"/>
            <w:hideMark/>
          </w:tcPr>
          <w:p w14:paraId="554BEAE9" w14:textId="77777777" w:rsidR="00291CBE" w:rsidRPr="00291CBE" w:rsidRDefault="00291CBE" w:rsidP="00291CBE">
            <w:pPr>
              <w:jc w:val="center"/>
              <w:rPr>
                <w:rFonts w:ascii="Times New Roman" w:hAnsi="Times New Roman" w:cs="Times New Roman"/>
                <w:sz w:val="28"/>
                <w:szCs w:val="28"/>
              </w:rPr>
            </w:pPr>
            <w:r w:rsidRPr="00291CBE">
              <w:rPr>
                <w:rFonts w:ascii="Times New Roman" w:hAnsi="Times New Roman" w:cs="Times New Roman"/>
                <w:sz w:val="28"/>
                <w:szCs w:val="28"/>
                <w:lang w:val="ru-RU"/>
              </w:rPr>
              <w:t>отлично</w:t>
            </w:r>
          </w:p>
        </w:tc>
      </w:tr>
      <w:tr w:rsidR="00291CBE" w:rsidRPr="00291CBE" w14:paraId="648977C0" w14:textId="77777777" w:rsidTr="00291CBE">
        <w:trPr>
          <w:trHeight w:val="20"/>
        </w:trPr>
        <w:tc>
          <w:tcPr>
            <w:tcW w:w="3352" w:type="dxa"/>
            <w:tcBorders>
              <w:top w:val="single" w:sz="4" w:space="0" w:color="000000"/>
              <w:left w:val="single" w:sz="4" w:space="0" w:color="000000"/>
              <w:bottom w:val="single" w:sz="4" w:space="0" w:color="000000"/>
              <w:right w:val="single" w:sz="4" w:space="0" w:color="000000"/>
            </w:tcBorders>
            <w:vAlign w:val="center"/>
            <w:hideMark/>
          </w:tcPr>
          <w:p w14:paraId="2F9A75F1" w14:textId="77777777" w:rsidR="00291CBE" w:rsidRPr="00291CBE" w:rsidRDefault="00291CBE" w:rsidP="00291CBE">
            <w:pPr>
              <w:jc w:val="center"/>
              <w:rPr>
                <w:rFonts w:ascii="Times New Roman" w:hAnsi="Times New Roman" w:cs="Times New Roman"/>
                <w:sz w:val="28"/>
                <w:szCs w:val="28"/>
              </w:rPr>
            </w:pPr>
            <w:r w:rsidRPr="00291CBE">
              <w:rPr>
                <w:rFonts w:ascii="Times New Roman" w:hAnsi="Times New Roman" w:cs="Times New Roman"/>
                <w:sz w:val="28"/>
                <w:szCs w:val="28"/>
              </w:rPr>
              <w:t>65 ÷</w:t>
            </w:r>
            <w:r w:rsidRPr="00291CBE">
              <w:rPr>
                <w:rFonts w:ascii="Times New Roman" w:hAnsi="Times New Roman" w:cs="Times New Roman"/>
                <w:spacing w:val="-2"/>
                <w:sz w:val="28"/>
                <w:szCs w:val="28"/>
              </w:rPr>
              <w:t xml:space="preserve"> </w:t>
            </w:r>
            <w:r w:rsidRPr="00291CBE">
              <w:rPr>
                <w:rFonts w:ascii="Times New Roman" w:hAnsi="Times New Roman" w:cs="Times New Roman"/>
                <w:sz w:val="28"/>
                <w:szCs w:val="28"/>
              </w:rPr>
              <w:t>84</w:t>
            </w:r>
          </w:p>
        </w:tc>
        <w:tc>
          <w:tcPr>
            <w:tcW w:w="3190" w:type="dxa"/>
            <w:tcBorders>
              <w:top w:val="single" w:sz="4" w:space="0" w:color="000000"/>
              <w:left w:val="single" w:sz="4" w:space="0" w:color="000000"/>
              <w:bottom w:val="single" w:sz="4" w:space="0" w:color="000000"/>
              <w:right w:val="single" w:sz="4" w:space="0" w:color="000000"/>
            </w:tcBorders>
            <w:vAlign w:val="center"/>
            <w:hideMark/>
          </w:tcPr>
          <w:p w14:paraId="53AB6236" w14:textId="77777777" w:rsidR="00291CBE" w:rsidRPr="00291CBE" w:rsidRDefault="00291CBE" w:rsidP="00291CBE">
            <w:pPr>
              <w:jc w:val="center"/>
              <w:rPr>
                <w:rFonts w:ascii="Times New Roman" w:hAnsi="Times New Roman" w:cs="Times New Roman"/>
                <w:sz w:val="28"/>
                <w:szCs w:val="28"/>
              </w:rPr>
            </w:pPr>
            <w:r w:rsidRPr="00291CBE">
              <w:rPr>
                <w:rFonts w:ascii="Times New Roman" w:hAnsi="Times New Roman" w:cs="Times New Roman"/>
                <w:w w:val="99"/>
                <w:sz w:val="28"/>
                <w:szCs w:val="28"/>
              </w:rPr>
              <w:t>4</w:t>
            </w:r>
          </w:p>
        </w:tc>
        <w:tc>
          <w:tcPr>
            <w:tcW w:w="3085" w:type="dxa"/>
            <w:tcBorders>
              <w:top w:val="single" w:sz="4" w:space="0" w:color="000000"/>
              <w:left w:val="single" w:sz="4" w:space="0" w:color="000000"/>
              <w:bottom w:val="single" w:sz="4" w:space="0" w:color="000000"/>
              <w:right w:val="single" w:sz="4" w:space="0" w:color="000000"/>
            </w:tcBorders>
            <w:vAlign w:val="center"/>
            <w:hideMark/>
          </w:tcPr>
          <w:p w14:paraId="70E38C47" w14:textId="77777777" w:rsidR="00291CBE" w:rsidRPr="00291CBE" w:rsidRDefault="00291CBE" w:rsidP="00291CBE">
            <w:pPr>
              <w:jc w:val="center"/>
              <w:rPr>
                <w:rFonts w:ascii="Times New Roman" w:hAnsi="Times New Roman" w:cs="Times New Roman"/>
                <w:sz w:val="28"/>
                <w:szCs w:val="28"/>
                <w:lang w:val="ru-RU"/>
              </w:rPr>
            </w:pPr>
            <w:r w:rsidRPr="00291CBE">
              <w:rPr>
                <w:rFonts w:ascii="Times New Roman" w:hAnsi="Times New Roman" w:cs="Times New Roman"/>
                <w:sz w:val="28"/>
                <w:szCs w:val="28"/>
                <w:lang w:val="ru-RU"/>
              </w:rPr>
              <w:t>хорошо</w:t>
            </w:r>
          </w:p>
        </w:tc>
      </w:tr>
      <w:tr w:rsidR="00291CBE" w:rsidRPr="00291CBE" w14:paraId="18A52C7F" w14:textId="77777777" w:rsidTr="00291CBE">
        <w:trPr>
          <w:trHeight w:val="20"/>
        </w:trPr>
        <w:tc>
          <w:tcPr>
            <w:tcW w:w="3352" w:type="dxa"/>
            <w:tcBorders>
              <w:top w:val="single" w:sz="4" w:space="0" w:color="000000"/>
              <w:left w:val="single" w:sz="4" w:space="0" w:color="000000"/>
              <w:bottom w:val="single" w:sz="4" w:space="0" w:color="000000"/>
              <w:right w:val="single" w:sz="4" w:space="0" w:color="000000"/>
            </w:tcBorders>
            <w:vAlign w:val="center"/>
            <w:hideMark/>
          </w:tcPr>
          <w:p w14:paraId="08C3F99D" w14:textId="77777777" w:rsidR="00291CBE" w:rsidRPr="00291CBE" w:rsidRDefault="00291CBE" w:rsidP="00291CBE">
            <w:pPr>
              <w:jc w:val="center"/>
              <w:rPr>
                <w:rFonts w:ascii="Times New Roman" w:hAnsi="Times New Roman" w:cs="Times New Roman"/>
                <w:sz w:val="28"/>
                <w:szCs w:val="28"/>
              </w:rPr>
            </w:pPr>
            <w:r w:rsidRPr="00291CBE">
              <w:rPr>
                <w:rFonts w:ascii="Times New Roman" w:hAnsi="Times New Roman" w:cs="Times New Roman"/>
                <w:sz w:val="28"/>
                <w:szCs w:val="28"/>
              </w:rPr>
              <w:t>50 ÷</w:t>
            </w:r>
            <w:r w:rsidRPr="00291CBE">
              <w:rPr>
                <w:rFonts w:ascii="Times New Roman" w:hAnsi="Times New Roman" w:cs="Times New Roman"/>
                <w:spacing w:val="-2"/>
                <w:sz w:val="28"/>
                <w:szCs w:val="28"/>
              </w:rPr>
              <w:t xml:space="preserve"> </w:t>
            </w:r>
            <w:r w:rsidRPr="00291CBE">
              <w:rPr>
                <w:rFonts w:ascii="Times New Roman" w:hAnsi="Times New Roman" w:cs="Times New Roman"/>
                <w:sz w:val="28"/>
                <w:szCs w:val="28"/>
              </w:rPr>
              <w:t>64</w:t>
            </w:r>
          </w:p>
        </w:tc>
        <w:tc>
          <w:tcPr>
            <w:tcW w:w="3190" w:type="dxa"/>
            <w:tcBorders>
              <w:top w:val="single" w:sz="4" w:space="0" w:color="000000"/>
              <w:left w:val="single" w:sz="4" w:space="0" w:color="000000"/>
              <w:bottom w:val="single" w:sz="4" w:space="0" w:color="000000"/>
              <w:right w:val="single" w:sz="4" w:space="0" w:color="000000"/>
            </w:tcBorders>
            <w:vAlign w:val="center"/>
            <w:hideMark/>
          </w:tcPr>
          <w:p w14:paraId="614BAEFC" w14:textId="77777777" w:rsidR="00291CBE" w:rsidRPr="00291CBE" w:rsidRDefault="00291CBE" w:rsidP="00291CBE">
            <w:pPr>
              <w:jc w:val="center"/>
              <w:rPr>
                <w:rFonts w:ascii="Times New Roman" w:hAnsi="Times New Roman" w:cs="Times New Roman"/>
                <w:sz w:val="28"/>
                <w:szCs w:val="28"/>
              </w:rPr>
            </w:pPr>
            <w:r w:rsidRPr="00291CBE">
              <w:rPr>
                <w:rFonts w:ascii="Times New Roman" w:hAnsi="Times New Roman" w:cs="Times New Roman"/>
                <w:w w:val="99"/>
                <w:sz w:val="28"/>
                <w:szCs w:val="28"/>
              </w:rPr>
              <w:t>3</w:t>
            </w:r>
          </w:p>
        </w:tc>
        <w:tc>
          <w:tcPr>
            <w:tcW w:w="3085" w:type="dxa"/>
            <w:tcBorders>
              <w:top w:val="single" w:sz="4" w:space="0" w:color="000000"/>
              <w:left w:val="single" w:sz="4" w:space="0" w:color="000000"/>
              <w:bottom w:val="single" w:sz="4" w:space="0" w:color="000000"/>
              <w:right w:val="single" w:sz="4" w:space="0" w:color="000000"/>
            </w:tcBorders>
            <w:vAlign w:val="center"/>
            <w:hideMark/>
          </w:tcPr>
          <w:p w14:paraId="2F84E72B" w14:textId="77777777" w:rsidR="00291CBE" w:rsidRPr="00291CBE" w:rsidRDefault="00291CBE" w:rsidP="00291CBE">
            <w:pPr>
              <w:jc w:val="center"/>
              <w:rPr>
                <w:rFonts w:ascii="Times New Roman" w:hAnsi="Times New Roman" w:cs="Times New Roman"/>
                <w:sz w:val="28"/>
                <w:szCs w:val="28"/>
                <w:lang w:val="ru-RU"/>
              </w:rPr>
            </w:pPr>
            <w:r w:rsidRPr="00291CBE">
              <w:rPr>
                <w:rFonts w:ascii="Times New Roman" w:hAnsi="Times New Roman" w:cs="Times New Roman"/>
                <w:sz w:val="28"/>
                <w:szCs w:val="28"/>
                <w:lang w:val="ru-RU"/>
              </w:rPr>
              <w:t>удовлетворительно</w:t>
            </w:r>
          </w:p>
        </w:tc>
      </w:tr>
      <w:tr w:rsidR="00291CBE" w:rsidRPr="00291CBE" w14:paraId="604F5AF5" w14:textId="77777777" w:rsidTr="00291CBE">
        <w:trPr>
          <w:trHeight w:val="20"/>
        </w:trPr>
        <w:tc>
          <w:tcPr>
            <w:tcW w:w="3352" w:type="dxa"/>
            <w:tcBorders>
              <w:top w:val="single" w:sz="4" w:space="0" w:color="000000"/>
              <w:left w:val="single" w:sz="4" w:space="0" w:color="000000"/>
              <w:bottom w:val="single" w:sz="4" w:space="0" w:color="000000"/>
              <w:right w:val="single" w:sz="4" w:space="0" w:color="000000"/>
            </w:tcBorders>
            <w:vAlign w:val="center"/>
            <w:hideMark/>
          </w:tcPr>
          <w:p w14:paraId="13A8CFBE" w14:textId="77777777" w:rsidR="00291CBE" w:rsidRPr="00291CBE" w:rsidRDefault="00291CBE" w:rsidP="00291CBE">
            <w:pPr>
              <w:jc w:val="center"/>
              <w:rPr>
                <w:rFonts w:ascii="Times New Roman" w:hAnsi="Times New Roman" w:cs="Times New Roman"/>
                <w:sz w:val="28"/>
                <w:szCs w:val="28"/>
              </w:rPr>
            </w:pPr>
            <w:r w:rsidRPr="00291CBE">
              <w:rPr>
                <w:rFonts w:ascii="Times New Roman" w:hAnsi="Times New Roman" w:cs="Times New Roman"/>
                <w:sz w:val="28"/>
                <w:szCs w:val="28"/>
                <w:lang w:val="ru-RU"/>
              </w:rPr>
              <w:t xml:space="preserve">менее </w:t>
            </w:r>
            <w:r w:rsidRPr="00291CBE">
              <w:rPr>
                <w:rFonts w:ascii="Times New Roman" w:hAnsi="Times New Roman" w:cs="Times New Roman"/>
                <w:sz w:val="28"/>
                <w:szCs w:val="28"/>
              </w:rPr>
              <w:t>50</w:t>
            </w:r>
          </w:p>
        </w:tc>
        <w:tc>
          <w:tcPr>
            <w:tcW w:w="3190" w:type="dxa"/>
            <w:tcBorders>
              <w:top w:val="single" w:sz="4" w:space="0" w:color="000000"/>
              <w:left w:val="single" w:sz="4" w:space="0" w:color="000000"/>
              <w:bottom w:val="single" w:sz="4" w:space="0" w:color="000000"/>
              <w:right w:val="single" w:sz="4" w:space="0" w:color="000000"/>
            </w:tcBorders>
            <w:vAlign w:val="center"/>
            <w:hideMark/>
          </w:tcPr>
          <w:p w14:paraId="4E366A10" w14:textId="77777777" w:rsidR="00291CBE" w:rsidRPr="00291CBE" w:rsidRDefault="00291CBE" w:rsidP="00291CBE">
            <w:pPr>
              <w:jc w:val="center"/>
              <w:rPr>
                <w:rFonts w:ascii="Times New Roman" w:hAnsi="Times New Roman" w:cs="Times New Roman"/>
                <w:sz w:val="28"/>
                <w:szCs w:val="28"/>
              </w:rPr>
            </w:pPr>
            <w:r w:rsidRPr="00291CBE">
              <w:rPr>
                <w:rFonts w:ascii="Times New Roman" w:hAnsi="Times New Roman" w:cs="Times New Roman"/>
                <w:w w:val="99"/>
                <w:sz w:val="28"/>
                <w:szCs w:val="28"/>
              </w:rPr>
              <w:t>2</w:t>
            </w:r>
          </w:p>
        </w:tc>
        <w:tc>
          <w:tcPr>
            <w:tcW w:w="3085" w:type="dxa"/>
            <w:tcBorders>
              <w:top w:val="single" w:sz="4" w:space="0" w:color="000000"/>
              <w:left w:val="single" w:sz="4" w:space="0" w:color="000000"/>
              <w:bottom w:val="single" w:sz="4" w:space="0" w:color="000000"/>
              <w:right w:val="single" w:sz="4" w:space="0" w:color="000000"/>
            </w:tcBorders>
            <w:vAlign w:val="center"/>
            <w:hideMark/>
          </w:tcPr>
          <w:p w14:paraId="188FD0F1" w14:textId="77777777" w:rsidR="00291CBE" w:rsidRPr="00291CBE" w:rsidRDefault="00291CBE" w:rsidP="00291CBE">
            <w:pPr>
              <w:jc w:val="center"/>
              <w:rPr>
                <w:rFonts w:ascii="Times New Roman" w:hAnsi="Times New Roman" w:cs="Times New Roman"/>
                <w:sz w:val="28"/>
                <w:szCs w:val="28"/>
              </w:rPr>
            </w:pPr>
            <w:r w:rsidRPr="00291CBE">
              <w:rPr>
                <w:rFonts w:ascii="Times New Roman" w:hAnsi="Times New Roman" w:cs="Times New Roman"/>
                <w:sz w:val="28"/>
                <w:szCs w:val="28"/>
                <w:lang w:val="ru-RU"/>
              </w:rPr>
              <w:t>неудовлетворительно</w:t>
            </w:r>
          </w:p>
        </w:tc>
      </w:tr>
      <w:bookmarkEnd w:id="6"/>
    </w:tbl>
    <w:p w14:paraId="5F6145B0" w14:textId="77777777" w:rsidR="00291CBE" w:rsidRDefault="00291CBE" w:rsidP="00291CBE">
      <w:pPr>
        <w:rPr>
          <w:rFonts w:ascii="Times New Roman" w:hAnsi="Times New Roman" w:cs="Times New Roman"/>
          <w:sz w:val="28"/>
          <w:szCs w:val="28"/>
        </w:rPr>
      </w:pPr>
    </w:p>
    <w:p w14:paraId="6C12439D" w14:textId="77777777" w:rsidR="004D10A4" w:rsidRPr="00291CBE" w:rsidRDefault="004D10A4" w:rsidP="00291CBE">
      <w:pPr>
        <w:rPr>
          <w:rFonts w:ascii="Times New Roman" w:hAnsi="Times New Roman" w:cs="Times New Roman"/>
          <w:sz w:val="28"/>
          <w:szCs w:val="28"/>
        </w:rPr>
      </w:pPr>
    </w:p>
    <w:p w14:paraId="31BB653A" w14:textId="77777777" w:rsidR="00291CBE" w:rsidRPr="00291CBE" w:rsidRDefault="00291CBE" w:rsidP="00291CBE">
      <w:pPr>
        <w:jc w:val="center"/>
        <w:rPr>
          <w:rFonts w:ascii="Times New Roman" w:hAnsi="Times New Roman" w:cs="Times New Roman"/>
          <w:b/>
          <w:sz w:val="28"/>
          <w:szCs w:val="28"/>
        </w:rPr>
      </w:pPr>
      <w:r w:rsidRPr="00291CBE">
        <w:rPr>
          <w:rFonts w:ascii="Times New Roman" w:hAnsi="Times New Roman" w:cs="Times New Roman"/>
          <w:b/>
          <w:caps/>
          <w:sz w:val="28"/>
          <w:szCs w:val="28"/>
        </w:rPr>
        <w:t>4. Контрольно-оценочные материалы для ДИФФЕРЕНЦИРОВАННОГО ЗАЧЕТА по учебной дисциплине</w:t>
      </w:r>
    </w:p>
    <w:p w14:paraId="54E0462A" w14:textId="77777777" w:rsidR="00CA5A37" w:rsidRDefault="00CA5A37" w:rsidP="00291CBE">
      <w:pPr>
        <w:jc w:val="center"/>
        <w:rPr>
          <w:rFonts w:ascii="Times New Roman" w:hAnsi="Times New Roman" w:cs="Times New Roman"/>
          <w:b/>
          <w:sz w:val="28"/>
          <w:szCs w:val="28"/>
        </w:rPr>
      </w:pPr>
    </w:p>
    <w:p w14:paraId="7D27384F" w14:textId="57B84FF5" w:rsidR="00291CBE" w:rsidRPr="00291CBE" w:rsidRDefault="00291CBE" w:rsidP="00291CBE">
      <w:pPr>
        <w:jc w:val="center"/>
        <w:rPr>
          <w:rFonts w:ascii="Times New Roman" w:hAnsi="Times New Roman" w:cs="Times New Roman"/>
          <w:b/>
          <w:sz w:val="28"/>
          <w:szCs w:val="28"/>
        </w:rPr>
      </w:pPr>
      <w:r w:rsidRPr="00291CBE">
        <w:rPr>
          <w:rFonts w:ascii="Times New Roman" w:hAnsi="Times New Roman" w:cs="Times New Roman"/>
          <w:b/>
          <w:sz w:val="28"/>
          <w:szCs w:val="28"/>
        </w:rPr>
        <w:t>Типовые тестовые задания</w:t>
      </w:r>
    </w:p>
    <w:p w14:paraId="006316F5" w14:textId="77777777" w:rsidR="00291CBE" w:rsidRPr="00CA5A37" w:rsidRDefault="00291CBE" w:rsidP="00CA5A37">
      <w:pPr>
        <w:rPr>
          <w:rFonts w:ascii="Times New Roman" w:hAnsi="Times New Roman" w:cs="Times New Roman"/>
          <w:sz w:val="28"/>
          <w:szCs w:val="28"/>
        </w:rPr>
      </w:pPr>
    </w:p>
    <w:p w14:paraId="2E5803E2" w14:textId="7733ABF4" w:rsidR="004D10A4" w:rsidRPr="00CA5A37" w:rsidRDefault="004D10A4" w:rsidP="00CA5A37">
      <w:pPr>
        <w:pStyle w:val="13"/>
        <w:jc w:val="both"/>
        <w:rPr>
          <w:sz w:val="28"/>
          <w:szCs w:val="28"/>
        </w:rPr>
      </w:pPr>
      <w:r w:rsidRPr="00CA5A37">
        <w:rPr>
          <w:rFonts w:eastAsia="Calibri"/>
          <w:sz w:val="28"/>
          <w:szCs w:val="28"/>
        </w:rPr>
        <w:t xml:space="preserve">Задание № 1 (дополнение). </w:t>
      </w:r>
      <w:r w:rsidRPr="00CA5A37">
        <w:rPr>
          <w:sz w:val="28"/>
          <w:szCs w:val="28"/>
        </w:rPr>
        <w:t>Ежегодный основной оплачиваемый отпуск предоставляется работникам продолжительностью не менее</w:t>
      </w:r>
      <w:r w:rsidRPr="00CA5A37">
        <w:rPr>
          <w:b/>
          <w:bCs/>
          <w:sz w:val="28"/>
          <w:szCs w:val="28"/>
        </w:rPr>
        <w:t xml:space="preserve"> …</w:t>
      </w:r>
      <w:r w:rsidRPr="00CA5A37">
        <w:rPr>
          <w:i/>
          <w:iCs/>
          <w:sz w:val="28"/>
          <w:szCs w:val="28"/>
        </w:rPr>
        <w:t xml:space="preserve"> </w:t>
      </w:r>
      <w:r w:rsidRPr="00CA5A37">
        <w:rPr>
          <w:sz w:val="28"/>
          <w:szCs w:val="28"/>
        </w:rPr>
        <w:t>календарных дней</w:t>
      </w:r>
      <w:r w:rsidRPr="00CA5A37">
        <w:rPr>
          <w:i/>
          <w:iCs/>
          <w:sz w:val="28"/>
          <w:szCs w:val="28"/>
        </w:rPr>
        <w:t>.</w:t>
      </w:r>
    </w:p>
    <w:p w14:paraId="6B27436E" w14:textId="77777777" w:rsidR="00291CBE" w:rsidRPr="00CA5A37" w:rsidRDefault="00291CBE" w:rsidP="00CA5A37">
      <w:pPr>
        <w:rPr>
          <w:rFonts w:ascii="Times New Roman" w:hAnsi="Times New Roman" w:cs="Times New Roman"/>
          <w:sz w:val="28"/>
          <w:szCs w:val="28"/>
        </w:rPr>
      </w:pPr>
    </w:p>
    <w:p w14:paraId="66CA6513" w14:textId="269F84B4" w:rsidR="00AD0C4B" w:rsidRPr="00CA5A37" w:rsidRDefault="00AD0C4B" w:rsidP="00CA5A37">
      <w:pPr>
        <w:rPr>
          <w:rFonts w:ascii="Times New Roman" w:eastAsia="Calibri" w:hAnsi="Times New Roman" w:cs="Times New Roman"/>
          <w:sz w:val="28"/>
          <w:szCs w:val="28"/>
        </w:rPr>
      </w:pPr>
      <w:r w:rsidRPr="00CA5A37">
        <w:rPr>
          <w:rFonts w:ascii="Times New Roman" w:eastAsia="Calibri" w:hAnsi="Times New Roman" w:cs="Times New Roman"/>
          <w:sz w:val="28"/>
          <w:szCs w:val="28"/>
        </w:rPr>
        <w:t>Задание № 2 (выбор нескольких вариантов ответа).</w:t>
      </w:r>
    </w:p>
    <w:p w14:paraId="6BCD1A02" w14:textId="77777777" w:rsidR="00291CBE" w:rsidRPr="00CA5A37" w:rsidRDefault="00291CBE" w:rsidP="00CA5A37">
      <w:pPr>
        <w:jc w:val="both"/>
        <w:rPr>
          <w:rFonts w:ascii="Times New Roman" w:hAnsi="Times New Roman" w:cs="Times New Roman"/>
          <w:sz w:val="28"/>
          <w:szCs w:val="28"/>
        </w:rPr>
      </w:pPr>
    </w:p>
    <w:p w14:paraId="78AEEC00" w14:textId="27CA82FB" w:rsidR="00AD0C4B" w:rsidRPr="00CA5A37" w:rsidRDefault="00AD0C4B" w:rsidP="00CA5A37">
      <w:pPr>
        <w:pStyle w:val="ab"/>
        <w:shd w:val="clear" w:color="auto" w:fill="FFFFFF"/>
        <w:spacing w:before="0" w:beforeAutospacing="0" w:after="0" w:afterAutospacing="0"/>
        <w:rPr>
          <w:b/>
          <w:bCs/>
          <w:color w:val="212529"/>
          <w:sz w:val="28"/>
          <w:szCs w:val="28"/>
        </w:rPr>
      </w:pPr>
      <w:r w:rsidRPr="00CA5A37">
        <w:rPr>
          <w:rStyle w:val="ac"/>
          <w:b w:val="0"/>
          <w:bCs w:val="0"/>
          <w:color w:val="212529"/>
          <w:sz w:val="28"/>
          <w:szCs w:val="28"/>
        </w:rPr>
        <w:t>Виды трудового договора по срокам действия:</w:t>
      </w:r>
    </w:p>
    <w:p w14:paraId="33BFD620" w14:textId="67E4EBC9" w:rsidR="00AD0C4B" w:rsidRPr="00CA5A37" w:rsidRDefault="00AD0C4B" w:rsidP="00CA5A37">
      <w:pPr>
        <w:pStyle w:val="ab"/>
        <w:shd w:val="clear" w:color="auto" w:fill="FFFFFF"/>
        <w:spacing w:before="0" w:beforeAutospacing="0" w:after="0" w:afterAutospacing="0"/>
        <w:rPr>
          <w:color w:val="212529"/>
          <w:sz w:val="28"/>
          <w:szCs w:val="28"/>
        </w:rPr>
      </w:pPr>
      <w:r w:rsidRPr="00CA5A37">
        <w:rPr>
          <w:color w:val="212529"/>
          <w:sz w:val="28"/>
          <w:szCs w:val="28"/>
        </w:rPr>
        <w:t xml:space="preserve">а) срочный </w:t>
      </w:r>
    </w:p>
    <w:p w14:paraId="7B270376" w14:textId="54367E4C" w:rsidR="00AD0C4B" w:rsidRPr="00CA5A37" w:rsidRDefault="00AD0C4B" w:rsidP="00CA5A37">
      <w:pPr>
        <w:pStyle w:val="ab"/>
        <w:shd w:val="clear" w:color="auto" w:fill="FFFFFF"/>
        <w:spacing w:before="0" w:beforeAutospacing="0" w:after="0" w:afterAutospacing="0"/>
        <w:rPr>
          <w:color w:val="212529"/>
          <w:sz w:val="28"/>
          <w:szCs w:val="28"/>
        </w:rPr>
      </w:pPr>
      <w:r w:rsidRPr="00CA5A37">
        <w:rPr>
          <w:color w:val="212529"/>
          <w:sz w:val="28"/>
          <w:szCs w:val="28"/>
        </w:rPr>
        <w:t xml:space="preserve">б) бессрочный </w:t>
      </w:r>
    </w:p>
    <w:p w14:paraId="69A0AA4B" w14:textId="49980240" w:rsidR="00AD0C4B" w:rsidRPr="00CA5A37" w:rsidRDefault="00AD0C4B" w:rsidP="00CA5A37">
      <w:pPr>
        <w:pStyle w:val="ab"/>
        <w:shd w:val="clear" w:color="auto" w:fill="FFFFFF"/>
        <w:spacing w:before="0" w:beforeAutospacing="0" w:after="0" w:afterAutospacing="0"/>
        <w:rPr>
          <w:color w:val="212529"/>
          <w:sz w:val="28"/>
          <w:szCs w:val="28"/>
        </w:rPr>
      </w:pPr>
      <w:r w:rsidRPr="00CA5A37">
        <w:rPr>
          <w:color w:val="212529"/>
          <w:sz w:val="28"/>
          <w:szCs w:val="28"/>
        </w:rPr>
        <w:t>в) на время определенной работы</w:t>
      </w:r>
    </w:p>
    <w:p w14:paraId="73F6A827" w14:textId="3FFE2412" w:rsidR="00AD0C4B" w:rsidRPr="00CA5A37" w:rsidRDefault="00AD0C4B" w:rsidP="00CA5A37">
      <w:pPr>
        <w:pStyle w:val="ab"/>
        <w:shd w:val="clear" w:color="auto" w:fill="FFFFFF"/>
        <w:spacing w:before="0" w:beforeAutospacing="0" w:after="0" w:afterAutospacing="0"/>
        <w:rPr>
          <w:color w:val="212529"/>
          <w:sz w:val="28"/>
          <w:szCs w:val="28"/>
        </w:rPr>
      </w:pPr>
      <w:r w:rsidRPr="00CA5A37">
        <w:rPr>
          <w:color w:val="212529"/>
          <w:sz w:val="28"/>
          <w:szCs w:val="28"/>
        </w:rPr>
        <w:t>г) сезонный</w:t>
      </w:r>
    </w:p>
    <w:p w14:paraId="3CAF1C14" w14:textId="77777777" w:rsidR="00CA5A37" w:rsidRDefault="00CA5A37" w:rsidP="00CA5A37">
      <w:pPr>
        <w:pStyle w:val="ab"/>
        <w:shd w:val="clear" w:color="auto" w:fill="FFFFFF"/>
        <w:spacing w:before="0" w:beforeAutospacing="0" w:after="0" w:afterAutospacing="0"/>
        <w:rPr>
          <w:rFonts w:eastAsia="Calibri"/>
          <w:sz w:val="28"/>
          <w:szCs w:val="28"/>
        </w:rPr>
      </w:pPr>
    </w:p>
    <w:p w14:paraId="6281E168" w14:textId="3AF0A322" w:rsidR="0099499D" w:rsidRPr="00CA5A37" w:rsidRDefault="0099499D" w:rsidP="00CA5A37">
      <w:pPr>
        <w:pStyle w:val="ab"/>
        <w:shd w:val="clear" w:color="auto" w:fill="FFFFFF"/>
        <w:spacing w:before="0" w:beforeAutospacing="0" w:after="0" w:afterAutospacing="0"/>
        <w:jc w:val="both"/>
        <w:rPr>
          <w:b/>
          <w:bCs/>
          <w:color w:val="212529"/>
          <w:sz w:val="28"/>
          <w:szCs w:val="28"/>
        </w:rPr>
      </w:pPr>
      <w:r w:rsidRPr="00CA5A37">
        <w:rPr>
          <w:rFonts w:eastAsia="Calibri"/>
          <w:sz w:val="28"/>
          <w:szCs w:val="28"/>
        </w:rPr>
        <w:t xml:space="preserve">Задание № 3 (дополнение). </w:t>
      </w:r>
      <w:r w:rsidRPr="00CA5A37">
        <w:rPr>
          <w:rStyle w:val="ac"/>
          <w:b w:val="0"/>
          <w:bCs w:val="0"/>
          <w:color w:val="212529"/>
          <w:sz w:val="28"/>
          <w:szCs w:val="28"/>
        </w:rPr>
        <w:t>Лицо может самостоятельно заключать трудовой договор в возрасте с …лет. (ответ запишите числом).</w:t>
      </w:r>
    </w:p>
    <w:p w14:paraId="1B31AE7C" w14:textId="77777777" w:rsidR="00CA5A37" w:rsidRDefault="00CA5A37" w:rsidP="00CA5A37">
      <w:pPr>
        <w:pStyle w:val="ab"/>
        <w:shd w:val="clear" w:color="auto" w:fill="FFFFFF"/>
        <w:spacing w:before="0" w:beforeAutospacing="0" w:after="0" w:afterAutospacing="0"/>
        <w:jc w:val="both"/>
        <w:rPr>
          <w:rFonts w:eastAsia="Calibri"/>
          <w:sz w:val="28"/>
          <w:szCs w:val="28"/>
        </w:rPr>
      </w:pPr>
    </w:p>
    <w:p w14:paraId="03C704C4" w14:textId="24D5051B" w:rsidR="00F95934" w:rsidRPr="00CA5A37" w:rsidRDefault="00F95934" w:rsidP="00CA5A37">
      <w:pPr>
        <w:pStyle w:val="ab"/>
        <w:shd w:val="clear" w:color="auto" w:fill="FFFFFF"/>
        <w:spacing w:before="0" w:beforeAutospacing="0" w:after="0" w:afterAutospacing="0"/>
        <w:jc w:val="both"/>
        <w:rPr>
          <w:rStyle w:val="ac"/>
          <w:b w:val="0"/>
          <w:bCs w:val="0"/>
          <w:color w:val="212529"/>
          <w:sz w:val="28"/>
          <w:szCs w:val="28"/>
        </w:rPr>
      </w:pPr>
      <w:r w:rsidRPr="00CA5A37">
        <w:rPr>
          <w:rFonts w:eastAsia="Calibri"/>
          <w:sz w:val="28"/>
          <w:szCs w:val="28"/>
        </w:rPr>
        <w:t>Задание № 4 (дополнение).</w:t>
      </w:r>
      <w:r w:rsidRPr="00CA5A37">
        <w:rPr>
          <w:rStyle w:val="3"/>
          <w:rFonts w:eastAsia="Courier New"/>
          <w:color w:val="212529"/>
          <w:sz w:val="28"/>
          <w:szCs w:val="28"/>
        </w:rPr>
        <w:t xml:space="preserve"> </w:t>
      </w:r>
      <w:r w:rsidRPr="00CA5A37">
        <w:rPr>
          <w:rStyle w:val="ac"/>
          <w:b w:val="0"/>
          <w:bCs w:val="0"/>
          <w:color w:val="212529"/>
          <w:sz w:val="28"/>
          <w:szCs w:val="28"/>
        </w:rPr>
        <w:t>Документ, который является единственным свидетельством о трудовой деятельности работника -</w:t>
      </w:r>
      <w:r w:rsidRPr="00CA5A37">
        <w:rPr>
          <w:rStyle w:val="ac"/>
          <w:color w:val="212529"/>
          <w:sz w:val="28"/>
          <w:szCs w:val="28"/>
        </w:rPr>
        <w:t xml:space="preserve"> </w:t>
      </w:r>
      <w:r w:rsidRPr="00CA5A37">
        <w:rPr>
          <w:rStyle w:val="ac"/>
          <w:b w:val="0"/>
          <w:bCs w:val="0"/>
          <w:color w:val="212529"/>
          <w:sz w:val="28"/>
          <w:szCs w:val="28"/>
        </w:rPr>
        <w:t xml:space="preserve">… . </w:t>
      </w:r>
    </w:p>
    <w:p w14:paraId="73946D20" w14:textId="77777777" w:rsidR="00CA5A37" w:rsidRDefault="00CA5A37" w:rsidP="00CA5A37">
      <w:pPr>
        <w:jc w:val="both"/>
        <w:rPr>
          <w:rFonts w:ascii="Times New Roman" w:eastAsia="Calibri" w:hAnsi="Times New Roman" w:cs="Times New Roman"/>
          <w:sz w:val="28"/>
          <w:szCs w:val="28"/>
        </w:rPr>
      </w:pPr>
    </w:p>
    <w:p w14:paraId="3CDD5C6B" w14:textId="479DE1A1" w:rsidR="00EC39DB" w:rsidRPr="00CA5A37" w:rsidRDefault="00EC39DB" w:rsidP="00CA5A37">
      <w:pPr>
        <w:rPr>
          <w:rFonts w:ascii="Times New Roman" w:eastAsia="Calibri" w:hAnsi="Times New Roman" w:cs="Times New Roman"/>
          <w:sz w:val="28"/>
          <w:szCs w:val="28"/>
        </w:rPr>
      </w:pPr>
      <w:r w:rsidRPr="00CA5A37">
        <w:rPr>
          <w:rFonts w:ascii="Times New Roman" w:eastAsia="Calibri" w:hAnsi="Times New Roman" w:cs="Times New Roman"/>
          <w:sz w:val="28"/>
          <w:szCs w:val="28"/>
        </w:rPr>
        <w:t>Задание №</w:t>
      </w:r>
      <w:r w:rsidR="00CA5A37">
        <w:rPr>
          <w:rFonts w:ascii="Times New Roman" w:eastAsia="Calibri" w:hAnsi="Times New Roman" w:cs="Times New Roman"/>
          <w:sz w:val="28"/>
          <w:szCs w:val="28"/>
        </w:rPr>
        <w:t xml:space="preserve"> </w:t>
      </w:r>
      <w:r w:rsidRPr="00CA5A37">
        <w:rPr>
          <w:rFonts w:ascii="Times New Roman" w:eastAsia="Calibri" w:hAnsi="Times New Roman" w:cs="Times New Roman"/>
          <w:sz w:val="28"/>
          <w:szCs w:val="28"/>
        </w:rPr>
        <w:t>5 (соответствие). Сопоставьте понятие и определение:</w:t>
      </w:r>
    </w:p>
    <w:p w14:paraId="132F5741" w14:textId="77777777" w:rsidR="00EC39DB" w:rsidRPr="00CA5A37" w:rsidRDefault="00EC39DB" w:rsidP="00CA5A37">
      <w:pPr>
        <w:rPr>
          <w:rFonts w:ascii="Times New Roman" w:eastAsia="Calibri" w:hAnsi="Times New Roman" w:cs="Times New Roman"/>
          <w:sz w:val="28"/>
          <w:szCs w:val="28"/>
        </w:rPr>
      </w:pPr>
    </w:p>
    <w:tbl>
      <w:tblPr>
        <w:tblStyle w:val="110"/>
        <w:tblW w:w="9770" w:type="dxa"/>
        <w:tblInd w:w="0" w:type="dxa"/>
        <w:tblLook w:val="04A0" w:firstRow="1" w:lastRow="0" w:firstColumn="1" w:lastColumn="0" w:noHBand="0" w:noVBand="1"/>
      </w:tblPr>
      <w:tblGrid>
        <w:gridCol w:w="2263"/>
        <w:gridCol w:w="7507"/>
      </w:tblGrid>
      <w:tr w:rsidR="00EC39DB" w:rsidRPr="00CA5A37" w14:paraId="0B95AC46" w14:textId="77777777" w:rsidTr="00CA5A37">
        <w:tc>
          <w:tcPr>
            <w:tcW w:w="2263" w:type="dxa"/>
            <w:tcBorders>
              <w:top w:val="single" w:sz="4" w:space="0" w:color="auto"/>
              <w:left w:val="single" w:sz="4" w:space="0" w:color="auto"/>
              <w:bottom w:val="single" w:sz="4" w:space="0" w:color="auto"/>
              <w:right w:val="single" w:sz="4" w:space="0" w:color="auto"/>
            </w:tcBorders>
            <w:hideMark/>
          </w:tcPr>
          <w:p w14:paraId="1A331F0C" w14:textId="1B2EA169" w:rsidR="00EC39DB" w:rsidRPr="00CA5A37" w:rsidRDefault="00CA5A37" w:rsidP="00CA5A37">
            <w:pPr>
              <w:numPr>
                <w:ilvl w:val="0"/>
                <w:numId w:val="9"/>
              </w:numPr>
              <w:ind w:left="0"/>
              <w:contextualSpacing/>
              <w:rPr>
                <w:rFonts w:ascii="Times New Roman" w:hAnsi="Times New Roman"/>
                <w:sz w:val="28"/>
                <w:szCs w:val="28"/>
              </w:rPr>
            </w:pPr>
            <w:r>
              <w:rPr>
                <w:rStyle w:val="c4"/>
                <w:rFonts w:ascii="Times New Roman" w:hAnsi="Times New Roman"/>
                <w:sz w:val="28"/>
                <w:szCs w:val="28"/>
              </w:rPr>
              <w:t xml:space="preserve">1. </w:t>
            </w:r>
            <w:r w:rsidR="00EC39DB" w:rsidRPr="00CA5A37">
              <w:rPr>
                <w:rStyle w:val="c4"/>
                <w:rFonts w:ascii="Times New Roman" w:hAnsi="Times New Roman"/>
                <w:sz w:val="28"/>
                <w:szCs w:val="28"/>
              </w:rPr>
              <w:t>Трудовые отношения</w:t>
            </w:r>
          </w:p>
        </w:tc>
        <w:tc>
          <w:tcPr>
            <w:tcW w:w="7507" w:type="dxa"/>
            <w:tcBorders>
              <w:top w:val="single" w:sz="4" w:space="0" w:color="auto"/>
              <w:left w:val="single" w:sz="4" w:space="0" w:color="auto"/>
              <w:bottom w:val="single" w:sz="4" w:space="0" w:color="auto"/>
              <w:right w:val="single" w:sz="4" w:space="0" w:color="auto"/>
            </w:tcBorders>
            <w:hideMark/>
          </w:tcPr>
          <w:p w14:paraId="1B3AD2FB" w14:textId="76877130" w:rsidR="00EC39DB" w:rsidRPr="00CA5A37" w:rsidRDefault="00EC39DB" w:rsidP="00CA5A37">
            <w:pPr>
              <w:pStyle w:val="c5"/>
              <w:shd w:val="clear" w:color="auto" w:fill="FFFFFF"/>
              <w:spacing w:before="0" w:beforeAutospacing="0" w:after="0" w:afterAutospacing="0"/>
              <w:jc w:val="both"/>
              <w:rPr>
                <w:color w:val="000000"/>
                <w:sz w:val="28"/>
                <w:szCs w:val="28"/>
              </w:rPr>
            </w:pPr>
            <w:r w:rsidRPr="00CA5A37">
              <w:rPr>
                <w:rStyle w:val="c4"/>
                <w:color w:val="000000"/>
                <w:sz w:val="28"/>
                <w:szCs w:val="28"/>
              </w:rPr>
              <w:t>а. разногласия между работником и работодателем</w:t>
            </w:r>
          </w:p>
          <w:p w14:paraId="363ADF4F" w14:textId="7E6CD730" w:rsidR="00EC39DB" w:rsidRPr="00CA5A37" w:rsidRDefault="00EC39DB" w:rsidP="00CA5A37">
            <w:pPr>
              <w:contextualSpacing/>
              <w:jc w:val="both"/>
              <w:rPr>
                <w:rFonts w:ascii="Times New Roman" w:hAnsi="Times New Roman"/>
                <w:sz w:val="28"/>
                <w:szCs w:val="28"/>
              </w:rPr>
            </w:pPr>
          </w:p>
        </w:tc>
      </w:tr>
      <w:tr w:rsidR="00EC39DB" w:rsidRPr="00CA5A37" w14:paraId="373129A1" w14:textId="77777777" w:rsidTr="00CA5A37">
        <w:tc>
          <w:tcPr>
            <w:tcW w:w="2263" w:type="dxa"/>
            <w:tcBorders>
              <w:top w:val="single" w:sz="4" w:space="0" w:color="auto"/>
              <w:left w:val="single" w:sz="4" w:space="0" w:color="auto"/>
              <w:bottom w:val="single" w:sz="4" w:space="0" w:color="auto"/>
              <w:right w:val="single" w:sz="4" w:space="0" w:color="auto"/>
            </w:tcBorders>
            <w:hideMark/>
          </w:tcPr>
          <w:p w14:paraId="07FEB35A" w14:textId="6062E7EA" w:rsidR="00EC39DB" w:rsidRPr="00CA5A37" w:rsidRDefault="00CA5A37" w:rsidP="00CA5A37">
            <w:pPr>
              <w:numPr>
                <w:ilvl w:val="0"/>
                <w:numId w:val="9"/>
              </w:numPr>
              <w:ind w:left="0"/>
              <w:contextualSpacing/>
              <w:rPr>
                <w:rFonts w:ascii="Times New Roman" w:hAnsi="Times New Roman"/>
                <w:sz w:val="28"/>
                <w:szCs w:val="28"/>
              </w:rPr>
            </w:pPr>
            <w:r>
              <w:rPr>
                <w:rStyle w:val="c4"/>
                <w:rFonts w:ascii="Times New Roman" w:hAnsi="Times New Roman"/>
                <w:sz w:val="28"/>
                <w:szCs w:val="28"/>
              </w:rPr>
              <w:t xml:space="preserve">2. </w:t>
            </w:r>
            <w:r w:rsidR="00EC39DB" w:rsidRPr="00CA5A37">
              <w:rPr>
                <w:rStyle w:val="c4"/>
                <w:rFonts w:ascii="Times New Roman" w:hAnsi="Times New Roman"/>
                <w:sz w:val="28"/>
                <w:szCs w:val="28"/>
              </w:rPr>
              <w:t>Трудовой спор</w:t>
            </w:r>
          </w:p>
        </w:tc>
        <w:tc>
          <w:tcPr>
            <w:tcW w:w="7507" w:type="dxa"/>
            <w:tcBorders>
              <w:top w:val="single" w:sz="4" w:space="0" w:color="auto"/>
              <w:left w:val="single" w:sz="4" w:space="0" w:color="auto"/>
              <w:bottom w:val="single" w:sz="4" w:space="0" w:color="auto"/>
              <w:right w:val="single" w:sz="4" w:space="0" w:color="auto"/>
            </w:tcBorders>
            <w:hideMark/>
          </w:tcPr>
          <w:p w14:paraId="782AB083" w14:textId="123B2C9D" w:rsidR="00EC39DB" w:rsidRPr="00CA5A37" w:rsidRDefault="00EC39DB" w:rsidP="00CA5A37">
            <w:pPr>
              <w:pStyle w:val="c2"/>
              <w:shd w:val="clear" w:color="auto" w:fill="FFFFFF"/>
              <w:spacing w:before="0" w:beforeAutospacing="0" w:after="0" w:afterAutospacing="0"/>
              <w:jc w:val="both"/>
              <w:rPr>
                <w:color w:val="000000"/>
                <w:sz w:val="28"/>
                <w:szCs w:val="28"/>
              </w:rPr>
            </w:pPr>
            <w:r w:rsidRPr="00CA5A37">
              <w:rPr>
                <w:rStyle w:val="c4"/>
                <w:color w:val="000000"/>
                <w:sz w:val="28"/>
                <w:szCs w:val="28"/>
              </w:rPr>
              <w:t xml:space="preserve">б. </w:t>
            </w:r>
            <w:r w:rsidR="00CA5A37">
              <w:rPr>
                <w:rStyle w:val="c4"/>
                <w:color w:val="000000"/>
                <w:sz w:val="28"/>
                <w:szCs w:val="28"/>
              </w:rPr>
              <w:t>о</w:t>
            </w:r>
            <w:r w:rsidRPr="00CA5A37">
              <w:rPr>
                <w:rStyle w:val="c4"/>
                <w:color w:val="000000"/>
                <w:sz w:val="28"/>
                <w:szCs w:val="28"/>
              </w:rPr>
              <w:t>тношения, основанные на соглашении между работ-</w:t>
            </w:r>
          </w:p>
          <w:p w14:paraId="513346D5" w14:textId="2E93F744" w:rsidR="00EC39DB" w:rsidRPr="00CA5A37" w:rsidRDefault="00EC39DB" w:rsidP="00CA5A37">
            <w:pPr>
              <w:pStyle w:val="c5"/>
              <w:shd w:val="clear" w:color="auto" w:fill="FFFFFF"/>
              <w:spacing w:before="0" w:beforeAutospacing="0" w:after="0" w:afterAutospacing="0"/>
              <w:jc w:val="both"/>
              <w:rPr>
                <w:color w:val="000000"/>
                <w:sz w:val="28"/>
                <w:szCs w:val="28"/>
              </w:rPr>
            </w:pPr>
            <w:r w:rsidRPr="00CA5A37">
              <w:rPr>
                <w:rStyle w:val="c4"/>
                <w:color w:val="000000"/>
                <w:sz w:val="28"/>
                <w:szCs w:val="28"/>
              </w:rPr>
              <w:t>ником и работодателем о выполнении за плату трудовой функции</w:t>
            </w:r>
          </w:p>
        </w:tc>
      </w:tr>
      <w:tr w:rsidR="00EC39DB" w:rsidRPr="00CA5A37" w14:paraId="0B26E1D1" w14:textId="77777777" w:rsidTr="00CA5A37">
        <w:tc>
          <w:tcPr>
            <w:tcW w:w="2263" w:type="dxa"/>
            <w:tcBorders>
              <w:top w:val="single" w:sz="4" w:space="0" w:color="auto"/>
              <w:left w:val="single" w:sz="4" w:space="0" w:color="auto"/>
              <w:bottom w:val="single" w:sz="4" w:space="0" w:color="auto"/>
              <w:right w:val="single" w:sz="4" w:space="0" w:color="auto"/>
            </w:tcBorders>
          </w:tcPr>
          <w:p w14:paraId="7416CD91" w14:textId="7CAF6480" w:rsidR="00EC39DB" w:rsidRPr="00CA5A37" w:rsidRDefault="00CA5A37" w:rsidP="00CA5A37">
            <w:pPr>
              <w:numPr>
                <w:ilvl w:val="0"/>
                <w:numId w:val="9"/>
              </w:numPr>
              <w:ind w:left="0"/>
              <w:contextualSpacing/>
              <w:rPr>
                <w:rFonts w:ascii="Times New Roman" w:hAnsi="Times New Roman"/>
                <w:sz w:val="28"/>
                <w:szCs w:val="28"/>
              </w:rPr>
            </w:pPr>
            <w:r>
              <w:rPr>
                <w:rStyle w:val="c4"/>
                <w:rFonts w:ascii="Times New Roman" w:hAnsi="Times New Roman"/>
                <w:sz w:val="28"/>
                <w:szCs w:val="28"/>
              </w:rPr>
              <w:lastRenderedPageBreak/>
              <w:t xml:space="preserve">3. </w:t>
            </w:r>
            <w:r w:rsidR="00EC39DB" w:rsidRPr="00CA5A37">
              <w:rPr>
                <w:rStyle w:val="c4"/>
                <w:rFonts w:ascii="Times New Roman" w:hAnsi="Times New Roman"/>
                <w:sz w:val="28"/>
                <w:szCs w:val="28"/>
              </w:rPr>
              <w:t>Коллективный договор</w:t>
            </w:r>
          </w:p>
        </w:tc>
        <w:tc>
          <w:tcPr>
            <w:tcW w:w="7507" w:type="dxa"/>
            <w:tcBorders>
              <w:top w:val="single" w:sz="4" w:space="0" w:color="auto"/>
              <w:left w:val="single" w:sz="4" w:space="0" w:color="auto"/>
              <w:bottom w:val="single" w:sz="4" w:space="0" w:color="auto"/>
              <w:right w:val="single" w:sz="4" w:space="0" w:color="auto"/>
            </w:tcBorders>
          </w:tcPr>
          <w:p w14:paraId="29D929D7" w14:textId="4AA35812" w:rsidR="00EC39DB" w:rsidRPr="00CA5A37" w:rsidRDefault="00EC39DB" w:rsidP="00CA5A37">
            <w:pPr>
              <w:pStyle w:val="c5"/>
              <w:shd w:val="clear" w:color="auto" w:fill="FFFFFF"/>
              <w:spacing w:before="0" w:beforeAutospacing="0" w:after="0" w:afterAutospacing="0"/>
              <w:jc w:val="both"/>
              <w:rPr>
                <w:color w:val="000000"/>
                <w:sz w:val="28"/>
                <w:szCs w:val="28"/>
              </w:rPr>
            </w:pPr>
            <w:r w:rsidRPr="00CA5A37">
              <w:rPr>
                <w:rStyle w:val="c4"/>
                <w:color w:val="000000"/>
                <w:sz w:val="28"/>
                <w:szCs w:val="28"/>
              </w:rPr>
              <w:t>в. правовой акт, регулирующий социально-трудовые отношения в организации</w:t>
            </w:r>
          </w:p>
        </w:tc>
      </w:tr>
    </w:tbl>
    <w:p w14:paraId="186FE2E2" w14:textId="77777777" w:rsidR="00EC39DB" w:rsidRPr="00CA5A37" w:rsidRDefault="00EC39DB" w:rsidP="00CA5A37">
      <w:pPr>
        <w:pStyle w:val="ab"/>
        <w:shd w:val="clear" w:color="auto" w:fill="FFFFFF"/>
        <w:spacing w:before="0" w:beforeAutospacing="0" w:after="0" w:afterAutospacing="0"/>
        <w:rPr>
          <w:rStyle w:val="ac"/>
          <w:b w:val="0"/>
          <w:bCs w:val="0"/>
          <w:color w:val="212529"/>
          <w:sz w:val="28"/>
          <w:szCs w:val="28"/>
        </w:rPr>
      </w:pPr>
    </w:p>
    <w:p w14:paraId="18038F0A" w14:textId="77777777" w:rsidR="00196291" w:rsidRPr="00CA5A37" w:rsidRDefault="00196291" w:rsidP="00CA5A37">
      <w:pPr>
        <w:jc w:val="both"/>
        <w:rPr>
          <w:rFonts w:ascii="Times New Roman" w:eastAsia="Calibri" w:hAnsi="Times New Roman" w:cs="Times New Roman"/>
          <w:sz w:val="28"/>
          <w:szCs w:val="28"/>
        </w:rPr>
      </w:pPr>
      <w:r w:rsidRPr="00CA5A37">
        <w:rPr>
          <w:rFonts w:ascii="Times New Roman" w:eastAsia="Calibri" w:hAnsi="Times New Roman" w:cs="Times New Roman"/>
          <w:sz w:val="28"/>
          <w:szCs w:val="28"/>
        </w:rPr>
        <w:t>Задание № 6 (дополнение).</w:t>
      </w:r>
      <w:r w:rsidRPr="00CA5A37">
        <w:rPr>
          <w:rStyle w:val="3"/>
          <w:rFonts w:eastAsia="Courier New"/>
          <w:color w:val="212529"/>
          <w:sz w:val="28"/>
          <w:szCs w:val="28"/>
        </w:rPr>
        <w:t xml:space="preserve"> </w:t>
      </w:r>
      <w:r w:rsidRPr="00CA5A37">
        <w:rPr>
          <w:rFonts w:ascii="Times New Roman" w:hAnsi="Times New Roman" w:cs="Times New Roman"/>
          <w:sz w:val="28"/>
          <w:szCs w:val="28"/>
        </w:rPr>
        <w:t xml:space="preserve">Деятельность граждан, связанная с удовлетворением личных и общественных потребностей, не противоречащая законодательству РФ, и приносящая им заработок, трудовой доход — это: … . </w:t>
      </w:r>
      <w:r w:rsidRPr="00CA5A37">
        <w:rPr>
          <w:rFonts w:ascii="Times New Roman" w:eastAsia="Calibri" w:hAnsi="Times New Roman" w:cs="Times New Roman"/>
          <w:sz w:val="28"/>
          <w:szCs w:val="28"/>
        </w:rPr>
        <w:t>(ответ запишите в форме существительного в именительном падеже).</w:t>
      </w:r>
    </w:p>
    <w:p w14:paraId="2638014E" w14:textId="5B933A0A" w:rsidR="00196291" w:rsidRPr="00CA5A37" w:rsidRDefault="00196291" w:rsidP="00CA5A37">
      <w:pPr>
        <w:pStyle w:val="ab"/>
        <w:shd w:val="clear" w:color="auto" w:fill="FFFFFF"/>
        <w:spacing w:before="0" w:beforeAutospacing="0" w:after="0" w:afterAutospacing="0"/>
        <w:rPr>
          <w:rStyle w:val="ac"/>
          <w:b w:val="0"/>
          <w:bCs w:val="0"/>
          <w:color w:val="212529"/>
          <w:sz w:val="28"/>
          <w:szCs w:val="28"/>
        </w:rPr>
      </w:pPr>
    </w:p>
    <w:p w14:paraId="780566FF" w14:textId="10B33FA9" w:rsidR="003A4513" w:rsidRPr="00CA5A37" w:rsidRDefault="003A4513" w:rsidP="00CA5A37">
      <w:pPr>
        <w:rPr>
          <w:rFonts w:ascii="Times New Roman" w:eastAsia="Calibri" w:hAnsi="Times New Roman" w:cs="Times New Roman"/>
          <w:sz w:val="28"/>
          <w:szCs w:val="28"/>
        </w:rPr>
      </w:pPr>
      <w:r w:rsidRPr="00CA5A37">
        <w:rPr>
          <w:rFonts w:ascii="Times New Roman" w:eastAsia="Calibri" w:hAnsi="Times New Roman" w:cs="Times New Roman"/>
          <w:sz w:val="28"/>
          <w:szCs w:val="28"/>
        </w:rPr>
        <w:t>Задание №</w:t>
      </w:r>
      <w:r w:rsidR="00CA5A37">
        <w:rPr>
          <w:rFonts w:ascii="Times New Roman" w:eastAsia="Calibri" w:hAnsi="Times New Roman" w:cs="Times New Roman"/>
          <w:sz w:val="28"/>
          <w:szCs w:val="28"/>
        </w:rPr>
        <w:t xml:space="preserve"> </w:t>
      </w:r>
      <w:r w:rsidRPr="00CA5A37">
        <w:rPr>
          <w:rFonts w:ascii="Times New Roman" w:eastAsia="Calibri" w:hAnsi="Times New Roman" w:cs="Times New Roman"/>
          <w:sz w:val="28"/>
          <w:szCs w:val="28"/>
        </w:rPr>
        <w:t>7</w:t>
      </w:r>
      <w:r w:rsidRPr="00CA5A37">
        <w:rPr>
          <w:rFonts w:ascii="Times New Roman" w:eastAsia="Calibri" w:hAnsi="Times New Roman" w:cs="Times New Roman"/>
          <w:sz w:val="28"/>
          <w:szCs w:val="28"/>
        </w:rPr>
        <w:t xml:space="preserve"> (соответствие). Сопоставьте понятие и определение:</w:t>
      </w:r>
    </w:p>
    <w:p w14:paraId="024D4092" w14:textId="77777777" w:rsidR="003A4513" w:rsidRPr="00CA5A37" w:rsidRDefault="003A4513" w:rsidP="00CA5A37">
      <w:pPr>
        <w:rPr>
          <w:rFonts w:ascii="Times New Roman" w:eastAsia="Calibri" w:hAnsi="Times New Roman" w:cs="Times New Roman"/>
          <w:sz w:val="28"/>
          <w:szCs w:val="28"/>
        </w:rPr>
      </w:pPr>
    </w:p>
    <w:tbl>
      <w:tblPr>
        <w:tblStyle w:val="110"/>
        <w:tblW w:w="0" w:type="auto"/>
        <w:tblInd w:w="0" w:type="dxa"/>
        <w:tblLook w:val="04A0" w:firstRow="1" w:lastRow="0" w:firstColumn="1" w:lastColumn="0" w:noHBand="0" w:noVBand="1"/>
      </w:tblPr>
      <w:tblGrid>
        <w:gridCol w:w="2122"/>
        <w:gridCol w:w="7507"/>
      </w:tblGrid>
      <w:tr w:rsidR="003A4513" w:rsidRPr="00CA5A37" w14:paraId="56B727E5" w14:textId="77777777" w:rsidTr="003A4513">
        <w:tc>
          <w:tcPr>
            <w:tcW w:w="2122" w:type="dxa"/>
            <w:tcBorders>
              <w:top w:val="single" w:sz="4" w:space="0" w:color="auto"/>
              <w:left w:val="single" w:sz="4" w:space="0" w:color="auto"/>
              <w:bottom w:val="single" w:sz="4" w:space="0" w:color="auto"/>
              <w:right w:val="single" w:sz="4" w:space="0" w:color="auto"/>
            </w:tcBorders>
          </w:tcPr>
          <w:p w14:paraId="68B2E54C" w14:textId="6C6CBBF2" w:rsidR="003A4513" w:rsidRPr="00CA5A37" w:rsidRDefault="003A4513" w:rsidP="00CA5A37">
            <w:pPr>
              <w:contextualSpacing/>
              <w:rPr>
                <w:rFonts w:ascii="Times New Roman" w:hAnsi="Times New Roman"/>
                <w:sz w:val="28"/>
                <w:szCs w:val="28"/>
              </w:rPr>
            </w:pPr>
            <w:r w:rsidRPr="00CA5A37">
              <w:rPr>
                <w:rFonts w:ascii="Times New Roman" w:hAnsi="Times New Roman"/>
                <w:sz w:val="28"/>
                <w:szCs w:val="28"/>
              </w:rPr>
              <w:t xml:space="preserve">1. </w:t>
            </w:r>
            <w:r w:rsidRPr="00CA5A37">
              <w:rPr>
                <w:rFonts w:ascii="Times New Roman" w:hAnsi="Times New Roman"/>
                <w:sz w:val="28"/>
                <w:szCs w:val="28"/>
              </w:rPr>
              <w:t>Условия труда</w:t>
            </w:r>
          </w:p>
        </w:tc>
        <w:tc>
          <w:tcPr>
            <w:tcW w:w="7512" w:type="dxa"/>
            <w:tcBorders>
              <w:top w:val="single" w:sz="4" w:space="0" w:color="auto"/>
              <w:left w:val="single" w:sz="4" w:space="0" w:color="auto"/>
              <w:bottom w:val="single" w:sz="4" w:space="0" w:color="auto"/>
              <w:right w:val="single" w:sz="4" w:space="0" w:color="auto"/>
            </w:tcBorders>
            <w:hideMark/>
          </w:tcPr>
          <w:p w14:paraId="313B9B07" w14:textId="720923D0" w:rsidR="003A4513" w:rsidRPr="00CA5A37" w:rsidRDefault="003A4513" w:rsidP="00CA5A37">
            <w:pPr>
              <w:pStyle w:val="c5"/>
              <w:shd w:val="clear" w:color="auto" w:fill="FFFFFF"/>
              <w:spacing w:before="0" w:beforeAutospacing="0" w:after="0" w:afterAutospacing="0"/>
              <w:jc w:val="both"/>
              <w:rPr>
                <w:sz w:val="28"/>
                <w:szCs w:val="28"/>
              </w:rPr>
            </w:pPr>
            <w:r w:rsidRPr="00CA5A37">
              <w:rPr>
                <w:rStyle w:val="c4"/>
                <w:color w:val="000000"/>
                <w:sz w:val="28"/>
                <w:szCs w:val="28"/>
              </w:rPr>
              <w:t xml:space="preserve">а. </w:t>
            </w:r>
            <w:r w:rsidRPr="00CA5A37">
              <w:rPr>
                <w:sz w:val="28"/>
                <w:szCs w:val="28"/>
              </w:rPr>
              <w:t>физическое или юридическое лицо, а также в случаях, установленных федеральными законами, иной субъект, наделённый правом заключать трудовые договоры</w:t>
            </w:r>
          </w:p>
        </w:tc>
      </w:tr>
      <w:tr w:rsidR="003A4513" w:rsidRPr="00CA5A37" w14:paraId="0689E34A" w14:textId="77777777" w:rsidTr="003A4513">
        <w:tc>
          <w:tcPr>
            <w:tcW w:w="2122" w:type="dxa"/>
            <w:tcBorders>
              <w:top w:val="single" w:sz="4" w:space="0" w:color="auto"/>
              <w:left w:val="single" w:sz="4" w:space="0" w:color="auto"/>
              <w:bottom w:val="single" w:sz="4" w:space="0" w:color="auto"/>
              <w:right w:val="single" w:sz="4" w:space="0" w:color="auto"/>
            </w:tcBorders>
          </w:tcPr>
          <w:p w14:paraId="4B82598D" w14:textId="5C48CD58" w:rsidR="003A4513" w:rsidRPr="00CA5A37" w:rsidRDefault="003A4513" w:rsidP="00CA5A37">
            <w:pPr>
              <w:contextualSpacing/>
              <w:rPr>
                <w:rFonts w:ascii="Times New Roman" w:hAnsi="Times New Roman"/>
                <w:sz w:val="28"/>
                <w:szCs w:val="28"/>
              </w:rPr>
            </w:pPr>
            <w:r w:rsidRPr="00CA5A37">
              <w:rPr>
                <w:rFonts w:ascii="Times New Roman" w:hAnsi="Times New Roman"/>
                <w:sz w:val="28"/>
                <w:szCs w:val="28"/>
              </w:rPr>
              <w:t xml:space="preserve">2. </w:t>
            </w:r>
            <w:r w:rsidRPr="00CA5A37">
              <w:rPr>
                <w:rFonts w:ascii="Times New Roman" w:hAnsi="Times New Roman"/>
                <w:sz w:val="28"/>
                <w:szCs w:val="28"/>
              </w:rPr>
              <w:t>Работодатель</w:t>
            </w:r>
          </w:p>
        </w:tc>
        <w:tc>
          <w:tcPr>
            <w:tcW w:w="7512" w:type="dxa"/>
            <w:tcBorders>
              <w:top w:val="single" w:sz="4" w:space="0" w:color="auto"/>
              <w:left w:val="single" w:sz="4" w:space="0" w:color="auto"/>
              <w:bottom w:val="single" w:sz="4" w:space="0" w:color="auto"/>
              <w:right w:val="single" w:sz="4" w:space="0" w:color="auto"/>
            </w:tcBorders>
            <w:hideMark/>
          </w:tcPr>
          <w:p w14:paraId="62B25C7F" w14:textId="102D9FAC" w:rsidR="003A4513" w:rsidRPr="00CA5A37" w:rsidRDefault="003A4513" w:rsidP="00CA5A37">
            <w:pPr>
              <w:pStyle w:val="c2"/>
              <w:shd w:val="clear" w:color="auto" w:fill="FFFFFF"/>
              <w:spacing w:before="0" w:beforeAutospacing="0" w:after="0" w:afterAutospacing="0"/>
              <w:jc w:val="both"/>
              <w:rPr>
                <w:color w:val="000000"/>
                <w:sz w:val="28"/>
                <w:szCs w:val="28"/>
              </w:rPr>
            </w:pPr>
            <w:r w:rsidRPr="00CA5A37">
              <w:rPr>
                <w:rStyle w:val="c4"/>
                <w:color w:val="000000"/>
                <w:sz w:val="28"/>
                <w:szCs w:val="28"/>
              </w:rPr>
              <w:t xml:space="preserve">б. </w:t>
            </w:r>
            <w:r w:rsidRPr="00CA5A37">
              <w:rPr>
                <w:sz w:val="28"/>
                <w:szCs w:val="28"/>
              </w:rPr>
              <w:t xml:space="preserve">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социальных выплат  </w:t>
            </w:r>
          </w:p>
          <w:p w14:paraId="6F937203" w14:textId="1445F24D" w:rsidR="003A4513" w:rsidRPr="00CA5A37" w:rsidRDefault="003A4513" w:rsidP="00CA5A37">
            <w:pPr>
              <w:pStyle w:val="c5"/>
              <w:shd w:val="clear" w:color="auto" w:fill="FFFFFF"/>
              <w:spacing w:before="0" w:beforeAutospacing="0" w:after="0" w:afterAutospacing="0"/>
              <w:jc w:val="both"/>
              <w:rPr>
                <w:color w:val="000000"/>
                <w:sz w:val="28"/>
                <w:szCs w:val="28"/>
              </w:rPr>
            </w:pPr>
          </w:p>
        </w:tc>
      </w:tr>
      <w:tr w:rsidR="003A4513" w:rsidRPr="00CA5A37" w14:paraId="0AB1A055" w14:textId="77777777" w:rsidTr="00241955">
        <w:tc>
          <w:tcPr>
            <w:tcW w:w="2122" w:type="dxa"/>
            <w:tcBorders>
              <w:top w:val="single" w:sz="4" w:space="0" w:color="auto"/>
              <w:left w:val="single" w:sz="4" w:space="0" w:color="auto"/>
              <w:bottom w:val="single" w:sz="4" w:space="0" w:color="auto"/>
              <w:right w:val="single" w:sz="4" w:space="0" w:color="auto"/>
            </w:tcBorders>
          </w:tcPr>
          <w:p w14:paraId="72E14DA5" w14:textId="1FD3960B" w:rsidR="003A4513" w:rsidRPr="00CA5A37" w:rsidRDefault="003A4513" w:rsidP="00CA5A37">
            <w:pPr>
              <w:contextualSpacing/>
              <w:rPr>
                <w:rFonts w:ascii="Times New Roman" w:hAnsi="Times New Roman"/>
                <w:sz w:val="28"/>
                <w:szCs w:val="28"/>
              </w:rPr>
            </w:pPr>
            <w:r w:rsidRPr="00CA5A37">
              <w:rPr>
                <w:rFonts w:ascii="Times New Roman" w:hAnsi="Times New Roman"/>
                <w:sz w:val="28"/>
                <w:szCs w:val="28"/>
              </w:rPr>
              <w:t xml:space="preserve">3. </w:t>
            </w:r>
            <w:r w:rsidRPr="00CA5A37">
              <w:rPr>
                <w:rFonts w:ascii="Times New Roman" w:hAnsi="Times New Roman"/>
                <w:sz w:val="28"/>
                <w:szCs w:val="28"/>
              </w:rPr>
              <w:t>Оклад</w:t>
            </w:r>
          </w:p>
        </w:tc>
        <w:tc>
          <w:tcPr>
            <w:tcW w:w="7512" w:type="dxa"/>
            <w:tcBorders>
              <w:top w:val="single" w:sz="4" w:space="0" w:color="auto"/>
              <w:left w:val="single" w:sz="4" w:space="0" w:color="auto"/>
              <w:bottom w:val="single" w:sz="4" w:space="0" w:color="auto"/>
              <w:right w:val="single" w:sz="4" w:space="0" w:color="auto"/>
            </w:tcBorders>
          </w:tcPr>
          <w:p w14:paraId="486CA2E2" w14:textId="40F1C318" w:rsidR="003A4513" w:rsidRPr="00CA5A37" w:rsidRDefault="003A4513" w:rsidP="00CA5A37">
            <w:pPr>
              <w:pStyle w:val="c5"/>
              <w:shd w:val="clear" w:color="auto" w:fill="FFFFFF"/>
              <w:spacing w:before="0" w:beforeAutospacing="0" w:after="0" w:afterAutospacing="0"/>
              <w:jc w:val="both"/>
              <w:rPr>
                <w:color w:val="000000"/>
                <w:sz w:val="28"/>
                <w:szCs w:val="28"/>
              </w:rPr>
            </w:pPr>
            <w:r w:rsidRPr="00CA5A37">
              <w:rPr>
                <w:rStyle w:val="c4"/>
                <w:color w:val="000000"/>
                <w:sz w:val="28"/>
                <w:szCs w:val="28"/>
              </w:rPr>
              <w:t xml:space="preserve">в. </w:t>
            </w:r>
            <w:r w:rsidRPr="00CA5A37">
              <w:rPr>
                <w:sz w:val="28"/>
                <w:szCs w:val="28"/>
              </w:rPr>
              <w:t>совокупность факторов производственной среды и трудового процесса, оказывающих влияние на работоспособность и здоровье работника</w:t>
            </w:r>
          </w:p>
        </w:tc>
      </w:tr>
    </w:tbl>
    <w:p w14:paraId="0C496DC9" w14:textId="77777777" w:rsidR="003A4513" w:rsidRPr="00CA5A37" w:rsidRDefault="003A4513" w:rsidP="00CA5A37">
      <w:pPr>
        <w:pStyle w:val="ab"/>
        <w:shd w:val="clear" w:color="auto" w:fill="FFFFFF"/>
        <w:spacing w:before="0" w:beforeAutospacing="0" w:after="0" w:afterAutospacing="0"/>
        <w:rPr>
          <w:rStyle w:val="ac"/>
          <w:b w:val="0"/>
          <w:bCs w:val="0"/>
          <w:color w:val="212529"/>
          <w:sz w:val="28"/>
          <w:szCs w:val="28"/>
        </w:rPr>
      </w:pPr>
    </w:p>
    <w:p w14:paraId="0DC34814" w14:textId="3F23662F" w:rsidR="002B5D90" w:rsidRPr="00CA5A37" w:rsidRDefault="002B5D90" w:rsidP="00CA5A37">
      <w:pPr>
        <w:jc w:val="both"/>
        <w:rPr>
          <w:rFonts w:ascii="Times New Roman" w:hAnsi="Times New Roman" w:cs="Times New Roman"/>
          <w:sz w:val="28"/>
          <w:szCs w:val="28"/>
        </w:rPr>
      </w:pPr>
      <w:r w:rsidRPr="00CA5A37">
        <w:rPr>
          <w:rFonts w:ascii="Times New Roman" w:eastAsia="Calibri" w:hAnsi="Times New Roman" w:cs="Times New Roman"/>
          <w:sz w:val="28"/>
          <w:szCs w:val="28"/>
        </w:rPr>
        <w:t xml:space="preserve">Задание № </w:t>
      </w:r>
      <w:r w:rsidRPr="00CA5A37">
        <w:rPr>
          <w:rFonts w:ascii="Times New Roman" w:eastAsia="Calibri" w:hAnsi="Times New Roman" w:cs="Times New Roman"/>
          <w:sz w:val="28"/>
          <w:szCs w:val="28"/>
        </w:rPr>
        <w:t>8</w:t>
      </w:r>
      <w:r w:rsidRPr="00CA5A37">
        <w:rPr>
          <w:rFonts w:ascii="Times New Roman" w:eastAsia="Calibri" w:hAnsi="Times New Roman" w:cs="Times New Roman"/>
          <w:sz w:val="28"/>
          <w:szCs w:val="28"/>
        </w:rPr>
        <w:t xml:space="preserve"> (выбор нескольких вариантов ответа).</w:t>
      </w:r>
      <w:r w:rsidRPr="00CA5A37">
        <w:rPr>
          <w:rFonts w:ascii="Times New Roman" w:eastAsia="Calibri" w:hAnsi="Times New Roman" w:cs="Times New Roman"/>
          <w:sz w:val="28"/>
          <w:szCs w:val="28"/>
        </w:rPr>
        <w:t xml:space="preserve"> </w:t>
      </w:r>
      <w:r w:rsidRPr="00CA5A37">
        <w:rPr>
          <w:rFonts w:ascii="Times New Roman" w:hAnsi="Times New Roman" w:cs="Times New Roman"/>
          <w:sz w:val="28"/>
          <w:szCs w:val="28"/>
        </w:rPr>
        <w:t xml:space="preserve">Какой вид ответственности предусмотрен для работодателя за причинение вреда здоровью работника при исполнении им своих трудовых обязанностей? </w:t>
      </w:r>
    </w:p>
    <w:p w14:paraId="74F89162" w14:textId="04E0A951" w:rsidR="002B5D90" w:rsidRPr="00CA5A37" w:rsidRDefault="00CA5A37" w:rsidP="00CA5A37">
      <w:pPr>
        <w:jc w:val="both"/>
        <w:rPr>
          <w:rFonts w:ascii="Times New Roman" w:hAnsi="Times New Roman" w:cs="Times New Roman"/>
          <w:sz w:val="28"/>
          <w:szCs w:val="28"/>
        </w:rPr>
      </w:pPr>
      <w:r w:rsidRPr="00CA5A37">
        <w:rPr>
          <w:rFonts w:ascii="Times New Roman" w:hAnsi="Times New Roman" w:cs="Times New Roman"/>
          <w:sz w:val="28"/>
          <w:szCs w:val="28"/>
        </w:rPr>
        <w:t>а</w:t>
      </w:r>
      <w:r w:rsidR="002B5D90" w:rsidRPr="00CA5A37">
        <w:rPr>
          <w:rFonts w:ascii="Times New Roman" w:hAnsi="Times New Roman" w:cs="Times New Roman"/>
          <w:sz w:val="28"/>
          <w:szCs w:val="28"/>
        </w:rPr>
        <w:t xml:space="preserve">) административная ответственность </w:t>
      </w:r>
    </w:p>
    <w:p w14:paraId="1A6DD0F2" w14:textId="6B6D9B3A" w:rsidR="002B5D90" w:rsidRPr="00CA5A37" w:rsidRDefault="00CA5A37" w:rsidP="00CA5A37">
      <w:pPr>
        <w:jc w:val="both"/>
        <w:rPr>
          <w:rFonts w:ascii="Times New Roman" w:hAnsi="Times New Roman" w:cs="Times New Roman"/>
          <w:sz w:val="28"/>
          <w:szCs w:val="28"/>
        </w:rPr>
      </w:pPr>
      <w:r w:rsidRPr="00CA5A37">
        <w:rPr>
          <w:rFonts w:ascii="Times New Roman" w:hAnsi="Times New Roman" w:cs="Times New Roman"/>
          <w:sz w:val="28"/>
          <w:szCs w:val="28"/>
        </w:rPr>
        <w:t>б</w:t>
      </w:r>
      <w:r w:rsidR="002B5D90" w:rsidRPr="00CA5A37">
        <w:rPr>
          <w:rFonts w:ascii="Times New Roman" w:hAnsi="Times New Roman" w:cs="Times New Roman"/>
          <w:sz w:val="28"/>
          <w:szCs w:val="28"/>
        </w:rPr>
        <w:t xml:space="preserve">) уголовная ответственность </w:t>
      </w:r>
    </w:p>
    <w:p w14:paraId="463D77A2" w14:textId="0F1C0476" w:rsidR="002B5D90" w:rsidRPr="00CA5A37" w:rsidRDefault="00CA5A37" w:rsidP="00CA5A37">
      <w:pPr>
        <w:jc w:val="both"/>
        <w:rPr>
          <w:rFonts w:ascii="Times New Roman" w:hAnsi="Times New Roman" w:cs="Times New Roman"/>
          <w:sz w:val="28"/>
          <w:szCs w:val="28"/>
        </w:rPr>
      </w:pPr>
      <w:r w:rsidRPr="00CA5A37">
        <w:rPr>
          <w:rFonts w:ascii="Times New Roman" w:hAnsi="Times New Roman" w:cs="Times New Roman"/>
          <w:sz w:val="28"/>
          <w:szCs w:val="28"/>
        </w:rPr>
        <w:t>в</w:t>
      </w:r>
      <w:r w:rsidR="002B5D90" w:rsidRPr="00CA5A37">
        <w:rPr>
          <w:rFonts w:ascii="Times New Roman" w:hAnsi="Times New Roman" w:cs="Times New Roman"/>
          <w:sz w:val="28"/>
          <w:szCs w:val="28"/>
        </w:rPr>
        <w:t xml:space="preserve">) материальная ответственность </w:t>
      </w:r>
    </w:p>
    <w:p w14:paraId="21064B17" w14:textId="02184353" w:rsidR="002B5D90" w:rsidRPr="00CA5A37" w:rsidRDefault="00CA5A37" w:rsidP="00CA5A37">
      <w:pPr>
        <w:jc w:val="both"/>
        <w:rPr>
          <w:rFonts w:ascii="Times New Roman" w:eastAsia="Calibri" w:hAnsi="Times New Roman" w:cs="Times New Roman"/>
          <w:sz w:val="28"/>
          <w:szCs w:val="28"/>
        </w:rPr>
      </w:pPr>
      <w:r w:rsidRPr="00CA5A37">
        <w:rPr>
          <w:rFonts w:ascii="Times New Roman" w:hAnsi="Times New Roman" w:cs="Times New Roman"/>
          <w:sz w:val="28"/>
          <w:szCs w:val="28"/>
        </w:rPr>
        <w:t>г</w:t>
      </w:r>
      <w:r w:rsidR="002B5D90" w:rsidRPr="00CA5A37">
        <w:rPr>
          <w:rFonts w:ascii="Times New Roman" w:hAnsi="Times New Roman" w:cs="Times New Roman"/>
          <w:sz w:val="28"/>
          <w:szCs w:val="28"/>
        </w:rPr>
        <w:t>) гражданско-правовая ответственность</w:t>
      </w:r>
    </w:p>
    <w:p w14:paraId="5E4DEBBF" w14:textId="77777777" w:rsidR="002B5D90" w:rsidRPr="00CA5A37" w:rsidRDefault="002B5D90" w:rsidP="00CA5A37">
      <w:pPr>
        <w:pStyle w:val="ab"/>
        <w:shd w:val="clear" w:color="auto" w:fill="FFFFFF"/>
        <w:spacing w:before="0" w:beforeAutospacing="0" w:after="0" w:afterAutospacing="0"/>
        <w:rPr>
          <w:sz w:val="28"/>
          <w:szCs w:val="28"/>
        </w:rPr>
      </w:pPr>
    </w:p>
    <w:p w14:paraId="5757A141" w14:textId="5AABED16" w:rsidR="00216E0A" w:rsidRPr="00CA5A37" w:rsidRDefault="00216E0A" w:rsidP="00CA5A37">
      <w:pPr>
        <w:rPr>
          <w:rFonts w:ascii="Times New Roman" w:eastAsia="Calibri" w:hAnsi="Times New Roman" w:cs="Times New Roman"/>
          <w:sz w:val="28"/>
          <w:szCs w:val="28"/>
        </w:rPr>
      </w:pPr>
      <w:r w:rsidRPr="00CA5A37">
        <w:rPr>
          <w:rFonts w:ascii="Times New Roman" w:eastAsia="Calibri" w:hAnsi="Times New Roman" w:cs="Times New Roman"/>
          <w:sz w:val="28"/>
          <w:szCs w:val="28"/>
        </w:rPr>
        <w:t>Задание №</w:t>
      </w:r>
      <w:r w:rsidR="00CA5A37">
        <w:rPr>
          <w:rFonts w:ascii="Times New Roman" w:eastAsia="Calibri" w:hAnsi="Times New Roman" w:cs="Times New Roman"/>
          <w:sz w:val="28"/>
          <w:szCs w:val="28"/>
        </w:rPr>
        <w:t xml:space="preserve"> </w:t>
      </w:r>
      <w:r w:rsidRPr="00CA5A37">
        <w:rPr>
          <w:rFonts w:ascii="Times New Roman" w:eastAsia="Calibri" w:hAnsi="Times New Roman" w:cs="Times New Roman"/>
          <w:sz w:val="28"/>
          <w:szCs w:val="28"/>
        </w:rPr>
        <w:t>9</w:t>
      </w:r>
      <w:r w:rsidRPr="00CA5A37">
        <w:rPr>
          <w:rFonts w:ascii="Times New Roman" w:eastAsia="Calibri" w:hAnsi="Times New Roman" w:cs="Times New Roman"/>
          <w:sz w:val="28"/>
          <w:szCs w:val="28"/>
        </w:rPr>
        <w:t xml:space="preserve"> (соответствие). Сопоставьте понятие и определение:</w:t>
      </w:r>
    </w:p>
    <w:p w14:paraId="57D22B3B" w14:textId="77777777" w:rsidR="00216E0A" w:rsidRPr="00CA5A37" w:rsidRDefault="00216E0A" w:rsidP="00CA5A37">
      <w:pPr>
        <w:rPr>
          <w:rFonts w:ascii="Times New Roman" w:eastAsia="Calibri" w:hAnsi="Times New Roman" w:cs="Times New Roman"/>
          <w:sz w:val="28"/>
          <w:szCs w:val="28"/>
        </w:rPr>
      </w:pPr>
    </w:p>
    <w:tbl>
      <w:tblPr>
        <w:tblStyle w:val="110"/>
        <w:tblW w:w="0" w:type="auto"/>
        <w:tblInd w:w="0" w:type="dxa"/>
        <w:tblLook w:val="04A0" w:firstRow="1" w:lastRow="0" w:firstColumn="1" w:lastColumn="0" w:noHBand="0" w:noVBand="1"/>
      </w:tblPr>
      <w:tblGrid>
        <w:gridCol w:w="2323"/>
        <w:gridCol w:w="7306"/>
      </w:tblGrid>
      <w:tr w:rsidR="00216E0A" w:rsidRPr="00CA5A37" w14:paraId="637D7F81" w14:textId="77777777" w:rsidTr="00241955">
        <w:tc>
          <w:tcPr>
            <w:tcW w:w="2122" w:type="dxa"/>
            <w:tcBorders>
              <w:top w:val="single" w:sz="4" w:space="0" w:color="auto"/>
              <w:left w:val="single" w:sz="4" w:space="0" w:color="auto"/>
              <w:bottom w:val="single" w:sz="4" w:space="0" w:color="auto"/>
              <w:right w:val="single" w:sz="4" w:space="0" w:color="auto"/>
            </w:tcBorders>
          </w:tcPr>
          <w:p w14:paraId="34D15080" w14:textId="2783E90E" w:rsidR="00216E0A" w:rsidRPr="00CA5A37" w:rsidRDefault="00216E0A" w:rsidP="00CA5A37">
            <w:pPr>
              <w:ind w:firstLine="22"/>
              <w:contextualSpacing/>
              <w:jc w:val="both"/>
              <w:rPr>
                <w:rFonts w:ascii="Times New Roman" w:hAnsi="Times New Roman"/>
                <w:sz w:val="28"/>
                <w:szCs w:val="28"/>
              </w:rPr>
            </w:pPr>
            <w:r w:rsidRPr="00CA5A37">
              <w:rPr>
                <w:rFonts w:ascii="Times New Roman" w:hAnsi="Times New Roman"/>
                <w:sz w:val="28"/>
                <w:szCs w:val="28"/>
              </w:rPr>
              <w:t xml:space="preserve">1. </w:t>
            </w:r>
            <w:r w:rsidR="00CA5A37">
              <w:rPr>
                <w:rFonts w:ascii="Times New Roman" w:hAnsi="Times New Roman"/>
                <w:sz w:val="28"/>
                <w:szCs w:val="28"/>
              </w:rPr>
              <w:t>В</w:t>
            </w:r>
            <w:r w:rsidRPr="00CA5A37">
              <w:rPr>
                <w:rFonts w:ascii="Times New Roman" w:hAnsi="Times New Roman"/>
                <w:sz w:val="28"/>
                <w:szCs w:val="28"/>
              </w:rPr>
              <w:t>озмещение вреда</w:t>
            </w:r>
          </w:p>
        </w:tc>
        <w:tc>
          <w:tcPr>
            <w:tcW w:w="7512" w:type="dxa"/>
            <w:tcBorders>
              <w:top w:val="single" w:sz="4" w:space="0" w:color="auto"/>
              <w:left w:val="single" w:sz="4" w:space="0" w:color="auto"/>
              <w:bottom w:val="single" w:sz="4" w:space="0" w:color="auto"/>
              <w:right w:val="single" w:sz="4" w:space="0" w:color="auto"/>
            </w:tcBorders>
            <w:hideMark/>
          </w:tcPr>
          <w:p w14:paraId="5D09FEB6" w14:textId="0A658993" w:rsidR="00216E0A" w:rsidRPr="00CA5A37" w:rsidRDefault="00216E0A" w:rsidP="00CA5A37">
            <w:pPr>
              <w:pStyle w:val="c5"/>
              <w:shd w:val="clear" w:color="auto" w:fill="FFFFFF"/>
              <w:spacing w:before="0" w:beforeAutospacing="0" w:after="0" w:afterAutospacing="0"/>
              <w:jc w:val="both"/>
              <w:rPr>
                <w:sz w:val="28"/>
                <w:szCs w:val="28"/>
              </w:rPr>
            </w:pPr>
            <w:r w:rsidRPr="00CA5A37">
              <w:rPr>
                <w:rStyle w:val="c4"/>
                <w:color w:val="000000"/>
                <w:sz w:val="28"/>
                <w:szCs w:val="28"/>
              </w:rPr>
              <w:t xml:space="preserve">а. </w:t>
            </w:r>
            <w:r w:rsidRPr="00CA5A37">
              <w:rPr>
                <w:rStyle w:val="c4"/>
                <w:color w:val="000000"/>
                <w:sz w:val="28"/>
                <w:szCs w:val="28"/>
              </w:rPr>
              <w:t>к</w:t>
            </w:r>
            <w:r w:rsidRPr="00CA5A37">
              <w:rPr>
                <w:sz w:val="28"/>
                <w:szCs w:val="28"/>
              </w:rPr>
              <w:t>омпенсация имущественного ущерба, возникшего в результате причинения вреда</w:t>
            </w:r>
          </w:p>
        </w:tc>
      </w:tr>
      <w:tr w:rsidR="00216E0A" w:rsidRPr="00CA5A37" w14:paraId="5318FF8B" w14:textId="77777777" w:rsidTr="00241955">
        <w:tc>
          <w:tcPr>
            <w:tcW w:w="2122" w:type="dxa"/>
            <w:tcBorders>
              <w:top w:val="single" w:sz="4" w:space="0" w:color="auto"/>
              <w:left w:val="single" w:sz="4" w:space="0" w:color="auto"/>
              <w:bottom w:val="single" w:sz="4" w:space="0" w:color="auto"/>
              <w:right w:val="single" w:sz="4" w:space="0" w:color="auto"/>
            </w:tcBorders>
          </w:tcPr>
          <w:p w14:paraId="60916D93" w14:textId="631F2A72" w:rsidR="00216E0A" w:rsidRPr="00CA5A37" w:rsidRDefault="00216E0A" w:rsidP="00CA5A37">
            <w:pPr>
              <w:ind w:firstLine="22"/>
              <w:contextualSpacing/>
              <w:rPr>
                <w:rFonts w:ascii="Times New Roman" w:hAnsi="Times New Roman"/>
                <w:sz w:val="28"/>
                <w:szCs w:val="28"/>
              </w:rPr>
            </w:pPr>
            <w:r w:rsidRPr="00CA5A37">
              <w:rPr>
                <w:rFonts w:ascii="Times New Roman" w:hAnsi="Times New Roman"/>
                <w:sz w:val="28"/>
                <w:szCs w:val="28"/>
              </w:rPr>
              <w:t xml:space="preserve">2. </w:t>
            </w:r>
            <w:r w:rsidR="00CA5A37">
              <w:rPr>
                <w:rFonts w:ascii="Times New Roman" w:hAnsi="Times New Roman"/>
                <w:sz w:val="28"/>
                <w:szCs w:val="28"/>
              </w:rPr>
              <w:t>Д</w:t>
            </w:r>
            <w:r w:rsidRPr="00CA5A37">
              <w:rPr>
                <w:rFonts w:ascii="Times New Roman" w:hAnsi="Times New Roman"/>
                <w:sz w:val="28"/>
                <w:szCs w:val="28"/>
              </w:rPr>
              <w:t>исциплинарный проступок</w:t>
            </w:r>
          </w:p>
        </w:tc>
        <w:tc>
          <w:tcPr>
            <w:tcW w:w="7512" w:type="dxa"/>
            <w:tcBorders>
              <w:top w:val="single" w:sz="4" w:space="0" w:color="auto"/>
              <w:left w:val="single" w:sz="4" w:space="0" w:color="auto"/>
              <w:bottom w:val="single" w:sz="4" w:space="0" w:color="auto"/>
              <w:right w:val="single" w:sz="4" w:space="0" w:color="auto"/>
            </w:tcBorders>
            <w:hideMark/>
          </w:tcPr>
          <w:p w14:paraId="462587F4" w14:textId="09838AF4" w:rsidR="00216E0A" w:rsidRPr="00CA5A37" w:rsidRDefault="00216E0A" w:rsidP="00CA5A37">
            <w:pPr>
              <w:pStyle w:val="c2"/>
              <w:shd w:val="clear" w:color="auto" w:fill="FFFFFF"/>
              <w:spacing w:before="0" w:beforeAutospacing="0" w:after="0" w:afterAutospacing="0"/>
              <w:jc w:val="both"/>
              <w:rPr>
                <w:color w:val="000000"/>
                <w:sz w:val="28"/>
                <w:szCs w:val="28"/>
              </w:rPr>
            </w:pPr>
            <w:r w:rsidRPr="00CA5A37">
              <w:rPr>
                <w:rStyle w:val="c4"/>
                <w:color w:val="000000"/>
                <w:sz w:val="28"/>
                <w:szCs w:val="28"/>
              </w:rPr>
              <w:t xml:space="preserve">б. </w:t>
            </w:r>
            <w:r w:rsidR="00CA5A37" w:rsidRPr="00CA5A37">
              <w:rPr>
                <w:color w:val="000000"/>
                <w:sz w:val="28"/>
                <w:szCs w:val="28"/>
              </w:rPr>
              <w:t>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14:paraId="28DD7688" w14:textId="77777777" w:rsidR="00216E0A" w:rsidRPr="00CA5A37" w:rsidRDefault="00216E0A" w:rsidP="00CA5A37">
            <w:pPr>
              <w:pStyle w:val="c5"/>
              <w:shd w:val="clear" w:color="auto" w:fill="FFFFFF"/>
              <w:spacing w:before="0" w:beforeAutospacing="0" w:after="0" w:afterAutospacing="0"/>
              <w:jc w:val="both"/>
              <w:rPr>
                <w:color w:val="000000"/>
                <w:sz w:val="28"/>
                <w:szCs w:val="28"/>
              </w:rPr>
            </w:pPr>
          </w:p>
        </w:tc>
      </w:tr>
      <w:tr w:rsidR="00216E0A" w:rsidRPr="00CA5A37" w14:paraId="69117C48" w14:textId="77777777" w:rsidTr="00241955">
        <w:tc>
          <w:tcPr>
            <w:tcW w:w="2122" w:type="dxa"/>
            <w:tcBorders>
              <w:top w:val="single" w:sz="4" w:space="0" w:color="auto"/>
              <w:left w:val="single" w:sz="4" w:space="0" w:color="auto"/>
              <w:bottom w:val="single" w:sz="4" w:space="0" w:color="auto"/>
              <w:right w:val="single" w:sz="4" w:space="0" w:color="auto"/>
            </w:tcBorders>
          </w:tcPr>
          <w:p w14:paraId="011063EC" w14:textId="1714A0CC" w:rsidR="00216E0A" w:rsidRPr="00CA5A37" w:rsidRDefault="00216E0A" w:rsidP="00CA5A37">
            <w:pPr>
              <w:ind w:firstLine="22"/>
              <w:contextualSpacing/>
              <w:rPr>
                <w:rFonts w:ascii="Times New Roman" w:hAnsi="Times New Roman"/>
                <w:sz w:val="28"/>
                <w:szCs w:val="28"/>
              </w:rPr>
            </w:pPr>
            <w:r w:rsidRPr="00CA5A37">
              <w:rPr>
                <w:rFonts w:ascii="Times New Roman" w:hAnsi="Times New Roman"/>
                <w:sz w:val="28"/>
                <w:szCs w:val="28"/>
              </w:rPr>
              <w:t xml:space="preserve">3. </w:t>
            </w:r>
            <w:r w:rsidR="00CA5A37">
              <w:rPr>
                <w:rFonts w:ascii="Times New Roman" w:hAnsi="Times New Roman"/>
                <w:sz w:val="28"/>
                <w:szCs w:val="28"/>
              </w:rPr>
              <w:t>Д</w:t>
            </w:r>
            <w:r w:rsidR="00CA5A37" w:rsidRPr="00CA5A37">
              <w:rPr>
                <w:rFonts w:ascii="Times New Roman" w:hAnsi="Times New Roman"/>
                <w:sz w:val="28"/>
                <w:szCs w:val="28"/>
              </w:rPr>
              <w:t>исциплина труда </w:t>
            </w:r>
          </w:p>
        </w:tc>
        <w:tc>
          <w:tcPr>
            <w:tcW w:w="7512" w:type="dxa"/>
            <w:tcBorders>
              <w:top w:val="single" w:sz="4" w:space="0" w:color="auto"/>
              <w:left w:val="single" w:sz="4" w:space="0" w:color="auto"/>
              <w:bottom w:val="single" w:sz="4" w:space="0" w:color="auto"/>
              <w:right w:val="single" w:sz="4" w:space="0" w:color="auto"/>
            </w:tcBorders>
          </w:tcPr>
          <w:p w14:paraId="6CD601D7" w14:textId="56509FEB" w:rsidR="00216E0A" w:rsidRPr="00CA5A37" w:rsidRDefault="00216E0A" w:rsidP="00CA5A37">
            <w:pPr>
              <w:pStyle w:val="c5"/>
              <w:shd w:val="clear" w:color="auto" w:fill="FFFFFF"/>
              <w:spacing w:before="0" w:beforeAutospacing="0" w:after="0" w:afterAutospacing="0"/>
              <w:jc w:val="both"/>
              <w:rPr>
                <w:color w:val="000000"/>
                <w:sz w:val="28"/>
                <w:szCs w:val="28"/>
              </w:rPr>
            </w:pPr>
            <w:r w:rsidRPr="00CA5A37">
              <w:rPr>
                <w:rStyle w:val="c4"/>
                <w:color w:val="000000"/>
                <w:sz w:val="28"/>
                <w:szCs w:val="28"/>
              </w:rPr>
              <w:t xml:space="preserve">в. </w:t>
            </w:r>
            <w:r w:rsidRPr="00CA5A37">
              <w:rPr>
                <w:rStyle w:val="c4"/>
                <w:color w:val="000000"/>
                <w:sz w:val="28"/>
                <w:szCs w:val="28"/>
              </w:rPr>
              <w:t>н</w:t>
            </w:r>
            <w:r w:rsidRPr="00CA5A37">
              <w:rPr>
                <w:sz w:val="28"/>
                <w:szCs w:val="28"/>
              </w:rPr>
              <w:t>еисполнение или ненадлежащее исполнение работником по его вине возложенных на него трудовых обязанностей</w:t>
            </w:r>
          </w:p>
        </w:tc>
      </w:tr>
    </w:tbl>
    <w:p w14:paraId="25B6EEA5" w14:textId="77777777" w:rsidR="00CA5A37" w:rsidRDefault="00CA5A37" w:rsidP="00CA5A37">
      <w:pPr>
        <w:pStyle w:val="ab"/>
        <w:shd w:val="clear" w:color="auto" w:fill="FFFFFF"/>
        <w:spacing w:before="0" w:beforeAutospacing="0" w:after="0" w:afterAutospacing="0"/>
        <w:rPr>
          <w:rFonts w:eastAsia="Calibri"/>
          <w:sz w:val="28"/>
          <w:szCs w:val="28"/>
        </w:rPr>
      </w:pPr>
    </w:p>
    <w:p w14:paraId="0725A9A9" w14:textId="09E2BE51" w:rsidR="00CA5A37" w:rsidRPr="00CA5A37" w:rsidRDefault="00CA5A37" w:rsidP="00CA5A37">
      <w:pPr>
        <w:pStyle w:val="ab"/>
        <w:shd w:val="clear" w:color="auto" w:fill="FFFFFF"/>
        <w:spacing w:before="0" w:beforeAutospacing="0" w:after="0" w:afterAutospacing="0"/>
        <w:jc w:val="both"/>
        <w:rPr>
          <w:sz w:val="28"/>
          <w:szCs w:val="28"/>
        </w:rPr>
      </w:pPr>
      <w:r w:rsidRPr="00CA5A37">
        <w:rPr>
          <w:rFonts w:eastAsia="Calibri"/>
          <w:sz w:val="28"/>
          <w:szCs w:val="28"/>
        </w:rPr>
        <w:t xml:space="preserve">Задание № </w:t>
      </w:r>
      <w:r>
        <w:rPr>
          <w:rFonts w:eastAsia="Calibri"/>
          <w:sz w:val="28"/>
          <w:szCs w:val="28"/>
        </w:rPr>
        <w:t>10</w:t>
      </w:r>
      <w:r w:rsidRPr="00CA5A37">
        <w:rPr>
          <w:rFonts w:eastAsia="Calibri"/>
          <w:sz w:val="28"/>
          <w:szCs w:val="28"/>
        </w:rPr>
        <w:t xml:space="preserve"> (выбор нескольких вариантов ответа). </w:t>
      </w:r>
      <w:r w:rsidR="007D5B5C" w:rsidRPr="00CA5A37">
        <w:rPr>
          <w:sz w:val="28"/>
          <w:szCs w:val="28"/>
        </w:rPr>
        <w:t xml:space="preserve">Одним из главных направлений государственной политики в области охраны труда является: </w:t>
      </w:r>
    </w:p>
    <w:p w14:paraId="1E9F2718" w14:textId="5676E499" w:rsidR="00CA5A37" w:rsidRPr="00CA5A37" w:rsidRDefault="00CA5A37" w:rsidP="00CA5A37">
      <w:pPr>
        <w:pStyle w:val="ab"/>
        <w:shd w:val="clear" w:color="auto" w:fill="FFFFFF"/>
        <w:spacing w:before="0" w:beforeAutospacing="0" w:after="0" w:afterAutospacing="0"/>
        <w:jc w:val="both"/>
        <w:rPr>
          <w:sz w:val="28"/>
          <w:szCs w:val="28"/>
        </w:rPr>
      </w:pPr>
      <w:r w:rsidRPr="00CA5A37">
        <w:rPr>
          <w:sz w:val="28"/>
          <w:szCs w:val="28"/>
        </w:rPr>
        <w:t>а</w:t>
      </w:r>
      <w:r w:rsidR="007D5B5C" w:rsidRPr="00CA5A37">
        <w:rPr>
          <w:sz w:val="28"/>
          <w:szCs w:val="28"/>
        </w:rPr>
        <w:t xml:space="preserve">) </w:t>
      </w:r>
      <w:r w:rsidRPr="00CA5A37">
        <w:rPr>
          <w:sz w:val="28"/>
          <w:szCs w:val="28"/>
        </w:rPr>
        <w:t>г</w:t>
      </w:r>
      <w:r w:rsidR="007D5B5C" w:rsidRPr="00CA5A37">
        <w:rPr>
          <w:sz w:val="28"/>
          <w:szCs w:val="28"/>
        </w:rPr>
        <w:t>осударственная экспертиза бытовых условий руководства</w:t>
      </w:r>
    </w:p>
    <w:p w14:paraId="02E83E39" w14:textId="0D5EAF59" w:rsidR="00CA5A37" w:rsidRPr="00CA5A37" w:rsidRDefault="00CA5A37" w:rsidP="00CA5A37">
      <w:pPr>
        <w:pStyle w:val="ab"/>
        <w:shd w:val="clear" w:color="auto" w:fill="FFFFFF"/>
        <w:spacing w:before="0" w:beforeAutospacing="0" w:after="0" w:afterAutospacing="0"/>
        <w:jc w:val="both"/>
        <w:rPr>
          <w:sz w:val="28"/>
          <w:szCs w:val="28"/>
        </w:rPr>
      </w:pPr>
      <w:r w:rsidRPr="00CA5A37">
        <w:rPr>
          <w:sz w:val="28"/>
          <w:szCs w:val="28"/>
        </w:rPr>
        <w:lastRenderedPageBreak/>
        <w:t>б</w:t>
      </w:r>
      <w:r w:rsidR="007D5B5C" w:rsidRPr="00CA5A37">
        <w:rPr>
          <w:sz w:val="28"/>
          <w:szCs w:val="28"/>
        </w:rPr>
        <w:t xml:space="preserve">) </w:t>
      </w:r>
      <w:r w:rsidRPr="00CA5A37">
        <w:rPr>
          <w:sz w:val="28"/>
          <w:szCs w:val="28"/>
        </w:rPr>
        <w:t>у</w:t>
      </w:r>
      <w:r w:rsidR="007D5B5C" w:rsidRPr="00CA5A37">
        <w:rPr>
          <w:sz w:val="28"/>
          <w:szCs w:val="28"/>
        </w:rPr>
        <w:t>становление порядка проведения аттестации рабочих мест по условиям труда</w:t>
      </w:r>
    </w:p>
    <w:p w14:paraId="18B3B589" w14:textId="047994B8" w:rsidR="00CA5A37" w:rsidRPr="00CA5A37" w:rsidRDefault="00CA5A37" w:rsidP="00CA5A37">
      <w:pPr>
        <w:pStyle w:val="ab"/>
        <w:shd w:val="clear" w:color="auto" w:fill="FFFFFF"/>
        <w:spacing w:before="0" w:beforeAutospacing="0" w:after="0" w:afterAutospacing="0"/>
        <w:jc w:val="both"/>
        <w:rPr>
          <w:sz w:val="28"/>
          <w:szCs w:val="28"/>
        </w:rPr>
      </w:pPr>
      <w:r w:rsidRPr="00CA5A37">
        <w:rPr>
          <w:sz w:val="28"/>
          <w:szCs w:val="28"/>
        </w:rPr>
        <w:t>в</w:t>
      </w:r>
      <w:r w:rsidR="007D5B5C" w:rsidRPr="00CA5A37">
        <w:rPr>
          <w:sz w:val="28"/>
          <w:szCs w:val="28"/>
        </w:rPr>
        <w:t xml:space="preserve">) </w:t>
      </w:r>
      <w:r w:rsidRPr="00CA5A37">
        <w:rPr>
          <w:sz w:val="28"/>
          <w:szCs w:val="28"/>
        </w:rPr>
        <w:t>о</w:t>
      </w:r>
      <w:r w:rsidR="007D5B5C" w:rsidRPr="00CA5A37">
        <w:rPr>
          <w:sz w:val="28"/>
          <w:szCs w:val="28"/>
        </w:rPr>
        <w:t xml:space="preserve">беспечение приоритета сохранения жизни и здоровья собственника имущества организации </w:t>
      </w:r>
    </w:p>
    <w:p w14:paraId="4CF7BF9C" w14:textId="494B441B" w:rsidR="00C772C8" w:rsidRPr="00CA5A37" w:rsidRDefault="00CA5A37" w:rsidP="00CA5A37">
      <w:pPr>
        <w:pStyle w:val="ab"/>
        <w:shd w:val="clear" w:color="auto" w:fill="FFFFFF"/>
        <w:spacing w:before="0" w:beforeAutospacing="0" w:after="0" w:afterAutospacing="0"/>
        <w:jc w:val="both"/>
        <w:rPr>
          <w:sz w:val="28"/>
          <w:szCs w:val="28"/>
        </w:rPr>
      </w:pPr>
      <w:r w:rsidRPr="00CA5A37">
        <w:rPr>
          <w:sz w:val="28"/>
          <w:szCs w:val="28"/>
        </w:rPr>
        <w:t>г</w:t>
      </w:r>
      <w:r w:rsidR="007D5B5C" w:rsidRPr="00CA5A37">
        <w:rPr>
          <w:sz w:val="28"/>
          <w:szCs w:val="28"/>
        </w:rPr>
        <w:t xml:space="preserve">) </w:t>
      </w:r>
      <w:r w:rsidRPr="00CA5A37">
        <w:rPr>
          <w:sz w:val="28"/>
          <w:szCs w:val="28"/>
        </w:rPr>
        <w:t>о</w:t>
      </w:r>
      <w:r w:rsidR="007D5B5C" w:rsidRPr="00CA5A37">
        <w:rPr>
          <w:sz w:val="28"/>
          <w:szCs w:val="28"/>
        </w:rPr>
        <w:t>беспечение приоритета сохранения жизни и здоровья работников</w:t>
      </w:r>
    </w:p>
    <w:p w14:paraId="5A5DB367" w14:textId="77777777" w:rsidR="00CA5A37" w:rsidRDefault="00CA5A37" w:rsidP="00CA5A37">
      <w:pPr>
        <w:jc w:val="center"/>
        <w:rPr>
          <w:rFonts w:ascii="Times New Roman" w:hAnsi="Times New Roman" w:cs="Times New Roman"/>
          <w:b/>
          <w:bCs/>
          <w:sz w:val="28"/>
          <w:szCs w:val="28"/>
        </w:rPr>
      </w:pPr>
    </w:p>
    <w:p w14:paraId="42E5ED3B" w14:textId="37F558D5" w:rsidR="00291CBE" w:rsidRPr="00CA5A37" w:rsidRDefault="00291CBE" w:rsidP="00CA5A37">
      <w:pPr>
        <w:jc w:val="center"/>
        <w:rPr>
          <w:rFonts w:ascii="Times New Roman" w:eastAsia="Calibri" w:hAnsi="Times New Roman" w:cs="Times New Roman"/>
          <w:sz w:val="28"/>
          <w:szCs w:val="28"/>
        </w:rPr>
      </w:pPr>
      <w:r w:rsidRPr="00CA5A37">
        <w:rPr>
          <w:rFonts w:ascii="Times New Roman" w:hAnsi="Times New Roman" w:cs="Times New Roman"/>
          <w:b/>
          <w:bCs/>
          <w:sz w:val="28"/>
          <w:szCs w:val="28"/>
        </w:rPr>
        <w:t>Таблица эталонов правильных ответов</w:t>
      </w:r>
    </w:p>
    <w:tbl>
      <w:tblPr>
        <w:tblStyle w:val="14"/>
        <w:tblW w:w="0" w:type="auto"/>
        <w:jc w:val="center"/>
        <w:tblInd w:w="0" w:type="dxa"/>
        <w:tblLook w:val="04A0" w:firstRow="1" w:lastRow="0" w:firstColumn="1" w:lastColumn="0" w:noHBand="0" w:noVBand="1"/>
      </w:tblPr>
      <w:tblGrid>
        <w:gridCol w:w="1342"/>
        <w:gridCol w:w="5741"/>
        <w:gridCol w:w="2262"/>
      </w:tblGrid>
      <w:tr w:rsidR="00291CBE" w:rsidRPr="00CA5A37" w14:paraId="49D093AB" w14:textId="77777777" w:rsidTr="00865460">
        <w:trPr>
          <w:jc w:val="center"/>
        </w:trPr>
        <w:tc>
          <w:tcPr>
            <w:tcW w:w="1342" w:type="dxa"/>
          </w:tcPr>
          <w:p w14:paraId="09CAD7D7" w14:textId="77777777" w:rsidR="00291CBE" w:rsidRPr="00CA5A37" w:rsidRDefault="00291CBE" w:rsidP="00CA5A37">
            <w:pPr>
              <w:tabs>
                <w:tab w:val="left" w:pos="1134"/>
              </w:tabs>
              <w:contextualSpacing/>
              <w:rPr>
                <w:rFonts w:ascii="Times New Roman" w:hAnsi="Times New Roman"/>
                <w:sz w:val="28"/>
                <w:szCs w:val="28"/>
              </w:rPr>
            </w:pPr>
            <w:r w:rsidRPr="00CA5A37">
              <w:rPr>
                <w:rFonts w:ascii="Times New Roman" w:hAnsi="Times New Roman"/>
                <w:sz w:val="28"/>
                <w:szCs w:val="28"/>
              </w:rPr>
              <w:t>Номер задания</w:t>
            </w:r>
          </w:p>
        </w:tc>
        <w:tc>
          <w:tcPr>
            <w:tcW w:w="5741" w:type="dxa"/>
          </w:tcPr>
          <w:p w14:paraId="45C6F9B2" w14:textId="77777777" w:rsidR="00291CBE" w:rsidRPr="00CA5A37" w:rsidRDefault="00291CBE" w:rsidP="00CA5A37">
            <w:pPr>
              <w:tabs>
                <w:tab w:val="left" w:pos="1134"/>
              </w:tabs>
              <w:contextualSpacing/>
              <w:rPr>
                <w:rFonts w:ascii="Times New Roman" w:hAnsi="Times New Roman"/>
                <w:sz w:val="28"/>
                <w:szCs w:val="28"/>
              </w:rPr>
            </w:pPr>
            <w:r w:rsidRPr="00CA5A37">
              <w:rPr>
                <w:rFonts w:ascii="Times New Roman" w:hAnsi="Times New Roman"/>
                <w:sz w:val="28"/>
                <w:szCs w:val="28"/>
              </w:rPr>
              <w:t>Ответ</w:t>
            </w:r>
          </w:p>
        </w:tc>
        <w:tc>
          <w:tcPr>
            <w:tcW w:w="2262" w:type="dxa"/>
          </w:tcPr>
          <w:p w14:paraId="7D65EA0B" w14:textId="77777777" w:rsidR="00291CBE" w:rsidRPr="00CA5A37" w:rsidRDefault="00291CBE" w:rsidP="00CA5A37">
            <w:pPr>
              <w:tabs>
                <w:tab w:val="left" w:pos="1134"/>
              </w:tabs>
              <w:contextualSpacing/>
              <w:rPr>
                <w:rFonts w:ascii="Times New Roman" w:hAnsi="Times New Roman"/>
                <w:sz w:val="28"/>
                <w:szCs w:val="28"/>
              </w:rPr>
            </w:pPr>
            <w:r w:rsidRPr="00CA5A37">
              <w:rPr>
                <w:rFonts w:ascii="Times New Roman" w:hAnsi="Times New Roman"/>
                <w:sz w:val="28"/>
                <w:szCs w:val="28"/>
              </w:rPr>
              <w:t>Компетенции</w:t>
            </w:r>
          </w:p>
        </w:tc>
      </w:tr>
      <w:tr w:rsidR="00291CBE" w:rsidRPr="00CA5A37" w14:paraId="2A5FF26F" w14:textId="77777777" w:rsidTr="00865460">
        <w:trPr>
          <w:jc w:val="center"/>
        </w:trPr>
        <w:tc>
          <w:tcPr>
            <w:tcW w:w="1342" w:type="dxa"/>
          </w:tcPr>
          <w:p w14:paraId="61BDE1B5" w14:textId="77777777" w:rsidR="00291CBE" w:rsidRPr="00CA5A37" w:rsidRDefault="00291CBE" w:rsidP="00CA5A37">
            <w:pPr>
              <w:tabs>
                <w:tab w:val="left" w:pos="1134"/>
              </w:tabs>
              <w:contextualSpacing/>
              <w:rPr>
                <w:rFonts w:ascii="Times New Roman" w:hAnsi="Times New Roman"/>
                <w:sz w:val="28"/>
                <w:szCs w:val="28"/>
              </w:rPr>
            </w:pPr>
            <w:r w:rsidRPr="00CA5A37">
              <w:rPr>
                <w:rFonts w:ascii="Times New Roman" w:hAnsi="Times New Roman"/>
                <w:sz w:val="28"/>
                <w:szCs w:val="28"/>
              </w:rPr>
              <w:t>№1</w:t>
            </w:r>
          </w:p>
        </w:tc>
        <w:tc>
          <w:tcPr>
            <w:tcW w:w="5741" w:type="dxa"/>
          </w:tcPr>
          <w:p w14:paraId="4C88CDBF" w14:textId="20A7E16B" w:rsidR="00291CBE" w:rsidRPr="00477C3B" w:rsidRDefault="004D10A4" w:rsidP="00CA5A37">
            <w:pPr>
              <w:tabs>
                <w:tab w:val="left" w:pos="1134"/>
              </w:tabs>
              <w:contextualSpacing/>
              <w:rPr>
                <w:rFonts w:ascii="Times New Roman" w:hAnsi="Times New Roman"/>
                <w:sz w:val="28"/>
                <w:szCs w:val="28"/>
              </w:rPr>
            </w:pPr>
            <w:r w:rsidRPr="00477C3B">
              <w:rPr>
                <w:rFonts w:ascii="Times New Roman" w:hAnsi="Times New Roman"/>
                <w:sz w:val="28"/>
                <w:szCs w:val="28"/>
                <w:lang w:eastAsia="ru-RU" w:bidi="ru-RU"/>
              </w:rPr>
              <w:t>28</w:t>
            </w:r>
          </w:p>
        </w:tc>
        <w:tc>
          <w:tcPr>
            <w:tcW w:w="2262" w:type="dxa"/>
          </w:tcPr>
          <w:p w14:paraId="3749EEEE" w14:textId="38170E90" w:rsidR="00291CBE" w:rsidRPr="00CA5A37" w:rsidRDefault="00291CBE" w:rsidP="00CA5A37">
            <w:pPr>
              <w:tabs>
                <w:tab w:val="left" w:pos="1134"/>
              </w:tabs>
              <w:contextualSpacing/>
              <w:rPr>
                <w:rFonts w:ascii="Times New Roman" w:hAnsi="Times New Roman"/>
                <w:sz w:val="28"/>
                <w:szCs w:val="28"/>
              </w:rPr>
            </w:pPr>
            <w:r w:rsidRPr="00CA5A37">
              <w:rPr>
                <w:rFonts w:ascii="Times New Roman" w:hAnsi="Times New Roman"/>
                <w:sz w:val="28"/>
                <w:szCs w:val="28"/>
              </w:rPr>
              <w:t>ОК 1</w:t>
            </w:r>
            <w:r w:rsidR="00477C3B">
              <w:rPr>
                <w:rFonts w:ascii="Times New Roman" w:hAnsi="Times New Roman"/>
                <w:sz w:val="28"/>
                <w:szCs w:val="28"/>
              </w:rPr>
              <w:t xml:space="preserve">-7, </w:t>
            </w:r>
            <w:r w:rsidR="00477C3B" w:rsidRPr="00CA5A37">
              <w:rPr>
                <w:rFonts w:ascii="Times New Roman" w:hAnsi="Times New Roman"/>
                <w:sz w:val="28"/>
                <w:szCs w:val="28"/>
              </w:rPr>
              <w:t>ОК 9</w:t>
            </w:r>
          </w:p>
        </w:tc>
      </w:tr>
      <w:tr w:rsidR="00291CBE" w:rsidRPr="00CA5A37" w14:paraId="468C4CE4" w14:textId="77777777" w:rsidTr="00865460">
        <w:trPr>
          <w:jc w:val="center"/>
        </w:trPr>
        <w:tc>
          <w:tcPr>
            <w:tcW w:w="1342" w:type="dxa"/>
          </w:tcPr>
          <w:p w14:paraId="3DE45B39" w14:textId="77777777" w:rsidR="00291CBE" w:rsidRPr="00CA5A37" w:rsidRDefault="00291CBE" w:rsidP="00CA5A37">
            <w:pPr>
              <w:tabs>
                <w:tab w:val="left" w:pos="1134"/>
              </w:tabs>
              <w:contextualSpacing/>
              <w:rPr>
                <w:rFonts w:ascii="Times New Roman" w:hAnsi="Times New Roman"/>
                <w:sz w:val="28"/>
                <w:szCs w:val="28"/>
              </w:rPr>
            </w:pPr>
            <w:r w:rsidRPr="00CA5A37">
              <w:rPr>
                <w:rFonts w:ascii="Times New Roman" w:hAnsi="Times New Roman"/>
                <w:sz w:val="28"/>
                <w:szCs w:val="28"/>
              </w:rPr>
              <w:t>№2</w:t>
            </w:r>
          </w:p>
        </w:tc>
        <w:tc>
          <w:tcPr>
            <w:tcW w:w="5741" w:type="dxa"/>
          </w:tcPr>
          <w:p w14:paraId="7C8C7DCF" w14:textId="73CBB3DA" w:rsidR="00291CBE" w:rsidRPr="00CA5A37" w:rsidRDefault="00AD0C4B" w:rsidP="00CA5A37">
            <w:pPr>
              <w:tabs>
                <w:tab w:val="left" w:pos="1134"/>
              </w:tabs>
              <w:contextualSpacing/>
              <w:rPr>
                <w:rFonts w:ascii="Times New Roman" w:hAnsi="Times New Roman"/>
                <w:sz w:val="28"/>
                <w:szCs w:val="28"/>
              </w:rPr>
            </w:pPr>
            <w:r w:rsidRPr="00CA5A37">
              <w:rPr>
                <w:rFonts w:ascii="Times New Roman" w:hAnsi="Times New Roman"/>
                <w:sz w:val="28"/>
                <w:szCs w:val="28"/>
              </w:rPr>
              <w:t>а, б, в</w:t>
            </w:r>
          </w:p>
        </w:tc>
        <w:tc>
          <w:tcPr>
            <w:tcW w:w="2262" w:type="dxa"/>
          </w:tcPr>
          <w:p w14:paraId="34C361D1" w14:textId="04DFD361" w:rsidR="00291CBE" w:rsidRPr="00CA5A37" w:rsidRDefault="00477C3B" w:rsidP="00CA5A37">
            <w:pPr>
              <w:tabs>
                <w:tab w:val="left" w:pos="1134"/>
              </w:tabs>
              <w:contextualSpacing/>
              <w:rPr>
                <w:rFonts w:ascii="Times New Roman" w:hAnsi="Times New Roman"/>
                <w:sz w:val="28"/>
                <w:szCs w:val="28"/>
              </w:rPr>
            </w:pPr>
            <w:r w:rsidRPr="00CA5A37">
              <w:rPr>
                <w:rFonts w:ascii="Times New Roman" w:hAnsi="Times New Roman"/>
                <w:sz w:val="28"/>
                <w:szCs w:val="28"/>
              </w:rPr>
              <w:t>ОК 1</w:t>
            </w:r>
            <w:r>
              <w:rPr>
                <w:rFonts w:ascii="Times New Roman" w:hAnsi="Times New Roman"/>
                <w:sz w:val="28"/>
                <w:szCs w:val="28"/>
              </w:rPr>
              <w:t xml:space="preserve">-7, </w:t>
            </w:r>
            <w:r w:rsidRPr="00CA5A37">
              <w:rPr>
                <w:rFonts w:ascii="Times New Roman" w:hAnsi="Times New Roman"/>
                <w:sz w:val="28"/>
                <w:szCs w:val="28"/>
              </w:rPr>
              <w:t>ОК 9</w:t>
            </w:r>
          </w:p>
        </w:tc>
      </w:tr>
      <w:tr w:rsidR="00291CBE" w:rsidRPr="00CA5A37" w14:paraId="6FE3BD72" w14:textId="77777777" w:rsidTr="00865460">
        <w:trPr>
          <w:jc w:val="center"/>
        </w:trPr>
        <w:tc>
          <w:tcPr>
            <w:tcW w:w="1342" w:type="dxa"/>
          </w:tcPr>
          <w:p w14:paraId="0F6EA8FD" w14:textId="77777777" w:rsidR="00291CBE" w:rsidRPr="00CA5A37" w:rsidRDefault="00291CBE" w:rsidP="00CA5A37">
            <w:pPr>
              <w:tabs>
                <w:tab w:val="left" w:pos="1134"/>
              </w:tabs>
              <w:contextualSpacing/>
              <w:rPr>
                <w:rFonts w:ascii="Times New Roman" w:hAnsi="Times New Roman"/>
                <w:sz w:val="28"/>
                <w:szCs w:val="28"/>
              </w:rPr>
            </w:pPr>
            <w:r w:rsidRPr="00CA5A37">
              <w:rPr>
                <w:rFonts w:ascii="Times New Roman" w:hAnsi="Times New Roman"/>
                <w:sz w:val="28"/>
                <w:szCs w:val="28"/>
              </w:rPr>
              <w:t>№3</w:t>
            </w:r>
          </w:p>
        </w:tc>
        <w:tc>
          <w:tcPr>
            <w:tcW w:w="5741" w:type="dxa"/>
          </w:tcPr>
          <w:p w14:paraId="2355A371" w14:textId="3BAD2924" w:rsidR="00291CBE" w:rsidRPr="00CA5A37" w:rsidRDefault="0099499D" w:rsidP="00CA5A37">
            <w:pPr>
              <w:tabs>
                <w:tab w:val="left" w:pos="1134"/>
              </w:tabs>
              <w:contextualSpacing/>
              <w:rPr>
                <w:rFonts w:ascii="Times New Roman" w:hAnsi="Times New Roman"/>
                <w:sz w:val="28"/>
                <w:szCs w:val="28"/>
              </w:rPr>
            </w:pPr>
            <w:r w:rsidRPr="00CA5A37">
              <w:rPr>
                <w:rFonts w:ascii="Times New Roman" w:hAnsi="Times New Roman"/>
                <w:color w:val="212529"/>
                <w:sz w:val="28"/>
                <w:szCs w:val="28"/>
              </w:rPr>
              <w:t>16</w:t>
            </w:r>
          </w:p>
        </w:tc>
        <w:tc>
          <w:tcPr>
            <w:tcW w:w="2262" w:type="dxa"/>
          </w:tcPr>
          <w:p w14:paraId="276BDC00" w14:textId="19BCF207" w:rsidR="00291CBE" w:rsidRPr="00CA5A37" w:rsidRDefault="00477C3B" w:rsidP="00CA5A37">
            <w:pPr>
              <w:tabs>
                <w:tab w:val="left" w:pos="1134"/>
              </w:tabs>
              <w:contextualSpacing/>
              <w:rPr>
                <w:rFonts w:ascii="Times New Roman" w:hAnsi="Times New Roman"/>
                <w:sz w:val="28"/>
                <w:szCs w:val="28"/>
              </w:rPr>
            </w:pPr>
            <w:r w:rsidRPr="00CA5A37">
              <w:rPr>
                <w:rFonts w:ascii="Times New Roman" w:hAnsi="Times New Roman"/>
                <w:sz w:val="28"/>
                <w:szCs w:val="28"/>
              </w:rPr>
              <w:t>ОК 1</w:t>
            </w:r>
            <w:r>
              <w:rPr>
                <w:rFonts w:ascii="Times New Roman" w:hAnsi="Times New Roman"/>
                <w:sz w:val="28"/>
                <w:szCs w:val="28"/>
              </w:rPr>
              <w:t xml:space="preserve">-7, </w:t>
            </w:r>
            <w:r w:rsidRPr="00CA5A37">
              <w:rPr>
                <w:rFonts w:ascii="Times New Roman" w:hAnsi="Times New Roman"/>
                <w:sz w:val="28"/>
                <w:szCs w:val="28"/>
              </w:rPr>
              <w:t>ОК 9</w:t>
            </w:r>
          </w:p>
        </w:tc>
      </w:tr>
      <w:tr w:rsidR="00291CBE" w:rsidRPr="00CA5A37" w14:paraId="6270EEAD" w14:textId="77777777" w:rsidTr="00865460">
        <w:trPr>
          <w:jc w:val="center"/>
        </w:trPr>
        <w:tc>
          <w:tcPr>
            <w:tcW w:w="1342" w:type="dxa"/>
          </w:tcPr>
          <w:p w14:paraId="0EE7A944" w14:textId="77777777" w:rsidR="00291CBE" w:rsidRPr="00CA5A37" w:rsidRDefault="00291CBE" w:rsidP="00CA5A37">
            <w:pPr>
              <w:tabs>
                <w:tab w:val="left" w:pos="1134"/>
              </w:tabs>
              <w:contextualSpacing/>
              <w:rPr>
                <w:rFonts w:ascii="Times New Roman" w:hAnsi="Times New Roman"/>
                <w:sz w:val="28"/>
                <w:szCs w:val="28"/>
              </w:rPr>
            </w:pPr>
            <w:r w:rsidRPr="00CA5A37">
              <w:rPr>
                <w:rFonts w:ascii="Times New Roman" w:hAnsi="Times New Roman"/>
                <w:sz w:val="28"/>
                <w:szCs w:val="28"/>
              </w:rPr>
              <w:t>№4</w:t>
            </w:r>
          </w:p>
        </w:tc>
        <w:tc>
          <w:tcPr>
            <w:tcW w:w="5741" w:type="dxa"/>
          </w:tcPr>
          <w:p w14:paraId="68554A13" w14:textId="41AC3253" w:rsidR="00291CBE" w:rsidRPr="00CA5A37" w:rsidRDefault="00F95934" w:rsidP="00CA5A37">
            <w:pPr>
              <w:pStyle w:val="ab"/>
              <w:shd w:val="clear" w:color="auto" w:fill="FFFFFF"/>
              <w:spacing w:before="0" w:beforeAutospacing="0" w:after="0" w:afterAutospacing="0"/>
              <w:rPr>
                <w:color w:val="212529"/>
                <w:sz w:val="28"/>
                <w:szCs w:val="28"/>
              </w:rPr>
            </w:pPr>
            <w:r w:rsidRPr="00CA5A37">
              <w:rPr>
                <w:color w:val="212529"/>
                <w:sz w:val="28"/>
                <w:szCs w:val="28"/>
              </w:rPr>
              <w:t>трудовая книжка</w:t>
            </w:r>
          </w:p>
        </w:tc>
        <w:tc>
          <w:tcPr>
            <w:tcW w:w="2262" w:type="dxa"/>
          </w:tcPr>
          <w:p w14:paraId="2B07B9D5" w14:textId="009DBC75" w:rsidR="00291CBE" w:rsidRPr="00CA5A37" w:rsidRDefault="00477C3B" w:rsidP="00CA5A37">
            <w:pPr>
              <w:tabs>
                <w:tab w:val="left" w:pos="1134"/>
              </w:tabs>
              <w:contextualSpacing/>
              <w:rPr>
                <w:rFonts w:ascii="Times New Roman" w:hAnsi="Times New Roman"/>
                <w:sz w:val="28"/>
                <w:szCs w:val="28"/>
              </w:rPr>
            </w:pPr>
            <w:r w:rsidRPr="00CA5A37">
              <w:rPr>
                <w:rFonts w:ascii="Times New Roman" w:hAnsi="Times New Roman"/>
                <w:sz w:val="28"/>
                <w:szCs w:val="28"/>
              </w:rPr>
              <w:t>ОК 1</w:t>
            </w:r>
            <w:r>
              <w:rPr>
                <w:rFonts w:ascii="Times New Roman" w:hAnsi="Times New Roman"/>
                <w:sz w:val="28"/>
                <w:szCs w:val="28"/>
              </w:rPr>
              <w:t xml:space="preserve">-7, </w:t>
            </w:r>
            <w:r w:rsidRPr="00CA5A37">
              <w:rPr>
                <w:rFonts w:ascii="Times New Roman" w:hAnsi="Times New Roman"/>
                <w:sz w:val="28"/>
                <w:szCs w:val="28"/>
              </w:rPr>
              <w:t>ОК 9</w:t>
            </w:r>
          </w:p>
        </w:tc>
      </w:tr>
      <w:tr w:rsidR="00291CBE" w:rsidRPr="00CA5A37" w14:paraId="197B8FBE" w14:textId="77777777" w:rsidTr="00865460">
        <w:trPr>
          <w:jc w:val="center"/>
        </w:trPr>
        <w:tc>
          <w:tcPr>
            <w:tcW w:w="1342" w:type="dxa"/>
          </w:tcPr>
          <w:p w14:paraId="21815BEF" w14:textId="77777777" w:rsidR="00291CBE" w:rsidRPr="00CA5A37" w:rsidRDefault="00291CBE" w:rsidP="00CA5A37">
            <w:pPr>
              <w:tabs>
                <w:tab w:val="left" w:pos="1134"/>
              </w:tabs>
              <w:contextualSpacing/>
              <w:rPr>
                <w:rFonts w:ascii="Times New Roman" w:hAnsi="Times New Roman"/>
                <w:sz w:val="28"/>
                <w:szCs w:val="28"/>
              </w:rPr>
            </w:pPr>
            <w:r w:rsidRPr="00CA5A37">
              <w:rPr>
                <w:rFonts w:ascii="Times New Roman" w:hAnsi="Times New Roman"/>
                <w:sz w:val="28"/>
                <w:szCs w:val="28"/>
              </w:rPr>
              <w:t>№5</w:t>
            </w:r>
          </w:p>
        </w:tc>
        <w:tc>
          <w:tcPr>
            <w:tcW w:w="5741" w:type="dxa"/>
          </w:tcPr>
          <w:p w14:paraId="7AB0A7AD" w14:textId="5092A931" w:rsidR="00291CBE" w:rsidRPr="00CA5A37" w:rsidRDefault="00EC39DB" w:rsidP="00CA5A37">
            <w:pPr>
              <w:tabs>
                <w:tab w:val="left" w:pos="1134"/>
              </w:tabs>
              <w:contextualSpacing/>
              <w:rPr>
                <w:rFonts w:ascii="Times New Roman" w:hAnsi="Times New Roman"/>
                <w:sz w:val="28"/>
                <w:szCs w:val="28"/>
              </w:rPr>
            </w:pPr>
            <w:r w:rsidRPr="00CA5A37">
              <w:rPr>
                <w:rFonts w:ascii="Times New Roman" w:hAnsi="Times New Roman"/>
                <w:sz w:val="28"/>
                <w:szCs w:val="28"/>
              </w:rPr>
              <w:t>1-б, 2-а, 3-в</w:t>
            </w:r>
          </w:p>
        </w:tc>
        <w:tc>
          <w:tcPr>
            <w:tcW w:w="2262" w:type="dxa"/>
          </w:tcPr>
          <w:p w14:paraId="661D9F77" w14:textId="3E5373AD" w:rsidR="00291CBE" w:rsidRPr="00CA5A37" w:rsidRDefault="00477C3B" w:rsidP="00CA5A37">
            <w:pPr>
              <w:tabs>
                <w:tab w:val="left" w:pos="1134"/>
              </w:tabs>
              <w:contextualSpacing/>
              <w:rPr>
                <w:rFonts w:ascii="Times New Roman" w:hAnsi="Times New Roman"/>
                <w:sz w:val="28"/>
                <w:szCs w:val="28"/>
              </w:rPr>
            </w:pPr>
            <w:r w:rsidRPr="00CA5A37">
              <w:rPr>
                <w:rFonts w:ascii="Times New Roman" w:hAnsi="Times New Roman"/>
                <w:sz w:val="28"/>
                <w:szCs w:val="28"/>
              </w:rPr>
              <w:t>ОК 1</w:t>
            </w:r>
            <w:r>
              <w:rPr>
                <w:rFonts w:ascii="Times New Roman" w:hAnsi="Times New Roman"/>
                <w:sz w:val="28"/>
                <w:szCs w:val="28"/>
              </w:rPr>
              <w:t xml:space="preserve">-7, </w:t>
            </w:r>
            <w:r w:rsidRPr="00CA5A37">
              <w:rPr>
                <w:rFonts w:ascii="Times New Roman" w:hAnsi="Times New Roman"/>
                <w:sz w:val="28"/>
                <w:szCs w:val="28"/>
              </w:rPr>
              <w:t>ОК 9</w:t>
            </w:r>
          </w:p>
        </w:tc>
      </w:tr>
      <w:tr w:rsidR="00291CBE" w:rsidRPr="00CA5A37" w14:paraId="550ED384" w14:textId="77777777" w:rsidTr="00865460">
        <w:trPr>
          <w:jc w:val="center"/>
        </w:trPr>
        <w:tc>
          <w:tcPr>
            <w:tcW w:w="1342" w:type="dxa"/>
          </w:tcPr>
          <w:p w14:paraId="34463B00" w14:textId="77777777" w:rsidR="00291CBE" w:rsidRPr="00CA5A37" w:rsidRDefault="00291CBE" w:rsidP="00CA5A37">
            <w:pPr>
              <w:tabs>
                <w:tab w:val="left" w:pos="1134"/>
              </w:tabs>
              <w:contextualSpacing/>
              <w:rPr>
                <w:rFonts w:ascii="Times New Roman" w:hAnsi="Times New Roman"/>
                <w:sz w:val="28"/>
                <w:szCs w:val="28"/>
              </w:rPr>
            </w:pPr>
            <w:r w:rsidRPr="00CA5A37">
              <w:rPr>
                <w:rFonts w:ascii="Times New Roman" w:hAnsi="Times New Roman"/>
                <w:sz w:val="28"/>
                <w:szCs w:val="28"/>
              </w:rPr>
              <w:t>№6</w:t>
            </w:r>
          </w:p>
        </w:tc>
        <w:tc>
          <w:tcPr>
            <w:tcW w:w="5741" w:type="dxa"/>
          </w:tcPr>
          <w:p w14:paraId="055233B7" w14:textId="37FF1D65" w:rsidR="00291CBE" w:rsidRPr="00CA5A37" w:rsidRDefault="00196291" w:rsidP="00CA5A37">
            <w:pPr>
              <w:pStyle w:val="ab"/>
              <w:shd w:val="clear" w:color="auto" w:fill="FFFFFF"/>
              <w:spacing w:before="0" w:beforeAutospacing="0" w:after="0" w:afterAutospacing="0"/>
              <w:rPr>
                <w:color w:val="212529"/>
                <w:sz w:val="28"/>
                <w:szCs w:val="28"/>
              </w:rPr>
            </w:pPr>
            <w:r w:rsidRPr="00CA5A37">
              <w:rPr>
                <w:sz w:val="28"/>
                <w:szCs w:val="28"/>
              </w:rPr>
              <w:t>занятость</w:t>
            </w:r>
          </w:p>
        </w:tc>
        <w:tc>
          <w:tcPr>
            <w:tcW w:w="2262" w:type="dxa"/>
          </w:tcPr>
          <w:p w14:paraId="3D96963F" w14:textId="22897CE8" w:rsidR="00291CBE" w:rsidRPr="00CA5A37" w:rsidRDefault="00477C3B" w:rsidP="00CA5A37">
            <w:pPr>
              <w:tabs>
                <w:tab w:val="left" w:pos="1134"/>
              </w:tabs>
              <w:contextualSpacing/>
              <w:rPr>
                <w:rFonts w:ascii="Times New Roman" w:hAnsi="Times New Roman"/>
                <w:sz w:val="28"/>
                <w:szCs w:val="28"/>
              </w:rPr>
            </w:pPr>
            <w:r w:rsidRPr="00CA5A37">
              <w:rPr>
                <w:rFonts w:ascii="Times New Roman" w:hAnsi="Times New Roman"/>
                <w:sz w:val="28"/>
                <w:szCs w:val="28"/>
              </w:rPr>
              <w:t>ОК 1</w:t>
            </w:r>
            <w:r>
              <w:rPr>
                <w:rFonts w:ascii="Times New Roman" w:hAnsi="Times New Roman"/>
                <w:sz w:val="28"/>
                <w:szCs w:val="28"/>
              </w:rPr>
              <w:t xml:space="preserve">-7, </w:t>
            </w:r>
            <w:r w:rsidRPr="00CA5A37">
              <w:rPr>
                <w:rFonts w:ascii="Times New Roman" w:hAnsi="Times New Roman"/>
                <w:sz w:val="28"/>
                <w:szCs w:val="28"/>
              </w:rPr>
              <w:t>ОК 9</w:t>
            </w:r>
          </w:p>
        </w:tc>
      </w:tr>
      <w:tr w:rsidR="00291CBE" w:rsidRPr="00CA5A37" w14:paraId="22E229B0" w14:textId="77777777" w:rsidTr="00865460">
        <w:trPr>
          <w:jc w:val="center"/>
        </w:trPr>
        <w:tc>
          <w:tcPr>
            <w:tcW w:w="1342" w:type="dxa"/>
          </w:tcPr>
          <w:p w14:paraId="34D5469F" w14:textId="77777777" w:rsidR="00291CBE" w:rsidRPr="00CA5A37" w:rsidRDefault="00291CBE" w:rsidP="00CA5A37">
            <w:pPr>
              <w:tabs>
                <w:tab w:val="left" w:pos="1134"/>
              </w:tabs>
              <w:contextualSpacing/>
              <w:rPr>
                <w:rFonts w:ascii="Times New Roman" w:hAnsi="Times New Roman"/>
                <w:sz w:val="28"/>
                <w:szCs w:val="28"/>
              </w:rPr>
            </w:pPr>
            <w:r w:rsidRPr="00CA5A37">
              <w:rPr>
                <w:rFonts w:ascii="Times New Roman" w:hAnsi="Times New Roman"/>
                <w:sz w:val="28"/>
                <w:szCs w:val="28"/>
              </w:rPr>
              <w:t>№7</w:t>
            </w:r>
          </w:p>
        </w:tc>
        <w:tc>
          <w:tcPr>
            <w:tcW w:w="5741" w:type="dxa"/>
          </w:tcPr>
          <w:p w14:paraId="7503092A" w14:textId="2C5C0DD3" w:rsidR="00291CBE" w:rsidRPr="00CA5A37" w:rsidRDefault="003A4513" w:rsidP="00CA5A37">
            <w:pPr>
              <w:tabs>
                <w:tab w:val="left" w:pos="1134"/>
              </w:tabs>
              <w:contextualSpacing/>
              <w:rPr>
                <w:rFonts w:ascii="Times New Roman" w:hAnsi="Times New Roman"/>
                <w:sz w:val="28"/>
                <w:szCs w:val="28"/>
              </w:rPr>
            </w:pPr>
            <w:r w:rsidRPr="00CA5A37">
              <w:rPr>
                <w:rFonts w:ascii="Times New Roman" w:hAnsi="Times New Roman"/>
                <w:sz w:val="28"/>
                <w:szCs w:val="28"/>
              </w:rPr>
              <w:t>1-в, 2-а, 3-б</w:t>
            </w:r>
          </w:p>
        </w:tc>
        <w:tc>
          <w:tcPr>
            <w:tcW w:w="2262" w:type="dxa"/>
          </w:tcPr>
          <w:p w14:paraId="1083946F" w14:textId="0F89930C" w:rsidR="00291CBE" w:rsidRPr="00CA5A37" w:rsidRDefault="00477C3B" w:rsidP="00CA5A37">
            <w:pPr>
              <w:tabs>
                <w:tab w:val="left" w:pos="1134"/>
              </w:tabs>
              <w:contextualSpacing/>
              <w:rPr>
                <w:rFonts w:ascii="Times New Roman" w:hAnsi="Times New Roman"/>
                <w:sz w:val="28"/>
                <w:szCs w:val="28"/>
              </w:rPr>
            </w:pPr>
            <w:r w:rsidRPr="00CA5A37">
              <w:rPr>
                <w:rFonts w:ascii="Times New Roman" w:hAnsi="Times New Roman"/>
                <w:sz w:val="28"/>
                <w:szCs w:val="28"/>
              </w:rPr>
              <w:t>ОК 1</w:t>
            </w:r>
            <w:r>
              <w:rPr>
                <w:rFonts w:ascii="Times New Roman" w:hAnsi="Times New Roman"/>
                <w:sz w:val="28"/>
                <w:szCs w:val="28"/>
              </w:rPr>
              <w:t xml:space="preserve">-7, </w:t>
            </w:r>
            <w:r w:rsidRPr="00CA5A37">
              <w:rPr>
                <w:rFonts w:ascii="Times New Roman" w:hAnsi="Times New Roman"/>
                <w:sz w:val="28"/>
                <w:szCs w:val="28"/>
              </w:rPr>
              <w:t>ОК 9</w:t>
            </w:r>
          </w:p>
        </w:tc>
      </w:tr>
      <w:tr w:rsidR="00291CBE" w:rsidRPr="00CA5A37" w14:paraId="689F3449" w14:textId="77777777" w:rsidTr="00865460">
        <w:trPr>
          <w:jc w:val="center"/>
        </w:trPr>
        <w:tc>
          <w:tcPr>
            <w:tcW w:w="1342" w:type="dxa"/>
          </w:tcPr>
          <w:p w14:paraId="596603BA" w14:textId="77777777" w:rsidR="00291CBE" w:rsidRPr="00CA5A37" w:rsidRDefault="00291CBE" w:rsidP="00CA5A37">
            <w:pPr>
              <w:tabs>
                <w:tab w:val="left" w:pos="1134"/>
              </w:tabs>
              <w:contextualSpacing/>
              <w:rPr>
                <w:rFonts w:ascii="Times New Roman" w:hAnsi="Times New Roman"/>
                <w:sz w:val="28"/>
                <w:szCs w:val="28"/>
              </w:rPr>
            </w:pPr>
            <w:r w:rsidRPr="00CA5A37">
              <w:rPr>
                <w:rFonts w:ascii="Times New Roman" w:hAnsi="Times New Roman"/>
                <w:sz w:val="28"/>
                <w:szCs w:val="28"/>
              </w:rPr>
              <w:t>№8</w:t>
            </w:r>
          </w:p>
        </w:tc>
        <w:tc>
          <w:tcPr>
            <w:tcW w:w="5741" w:type="dxa"/>
          </w:tcPr>
          <w:p w14:paraId="39A9D8A7" w14:textId="6130571C" w:rsidR="00291CBE" w:rsidRPr="00CA5A37" w:rsidRDefault="002B5D90" w:rsidP="00CA5A37">
            <w:pPr>
              <w:tabs>
                <w:tab w:val="left" w:pos="1134"/>
              </w:tabs>
              <w:contextualSpacing/>
              <w:rPr>
                <w:rFonts w:ascii="Times New Roman" w:hAnsi="Times New Roman"/>
                <w:sz w:val="28"/>
                <w:szCs w:val="28"/>
              </w:rPr>
            </w:pPr>
            <w:r w:rsidRPr="00CA5A37">
              <w:rPr>
                <w:rFonts w:ascii="Times New Roman" w:hAnsi="Times New Roman"/>
                <w:sz w:val="28"/>
                <w:szCs w:val="28"/>
              </w:rPr>
              <w:t>1, 2</w:t>
            </w:r>
          </w:p>
        </w:tc>
        <w:tc>
          <w:tcPr>
            <w:tcW w:w="2262" w:type="dxa"/>
          </w:tcPr>
          <w:p w14:paraId="43E94F97" w14:textId="648247C0" w:rsidR="00291CBE" w:rsidRPr="00CA5A37" w:rsidRDefault="00477C3B" w:rsidP="00CA5A37">
            <w:pPr>
              <w:tabs>
                <w:tab w:val="left" w:pos="1134"/>
              </w:tabs>
              <w:contextualSpacing/>
              <w:rPr>
                <w:rFonts w:ascii="Times New Roman" w:hAnsi="Times New Roman"/>
                <w:sz w:val="28"/>
                <w:szCs w:val="28"/>
              </w:rPr>
            </w:pPr>
            <w:r w:rsidRPr="00CA5A37">
              <w:rPr>
                <w:rFonts w:ascii="Times New Roman" w:hAnsi="Times New Roman"/>
                <w:sz w:val="28"/>
                <w:szCs w:val="28"/>
              </w:rPr>
              <w:t>ОК 1</w:t>
            </w:r>
            <w:r>
              <w:rPr>
                <w:rFonts w:ascii="Times New Roman" w:hAnsi="Times New Roman"/>
                <w:sz w:val="28"/>
                <w:szCs w:val="28"/>
              </w:rPr>
              <w:t xml:space="preserve">-7, </w:t>
            </w:r>
            <w:r w:rsidRPr="00CA5A37">
              <w:rPr>
                <w:rFonts w:ascii="Times New Roman" w:hAnsi="Times New Roman"/>
                <w:sz w:val="28"/>
                <w:szCs w:val="28"/>
              </w:rPr>
              <w:t>ОК 9</w:t>
            </w:r>
          </w:p>
        </w:tc>
      </w:tr>
      <w:tr w:rsidR="00291CBE" w:rsidRPr="00CA5A37" w14:paraId="1C35437E" w14:textId="77777777" w:rsidTr="00865460">
        <w:trPr>
          <w:jc w:val="center"/>
        </w:trPr>
        <w:tc>
          <w:tcPr>
            <w:tcW w:w="1342" w:type="dxa"/>
          </w:tcPr>
          <w:p w14:paraId="3EA5CBF5" w14:textId="77777777" w:rsidR="00291CBE" w:rsidRPr="00CA5A37" w:rsidRDefault="00291CBE" w:rsidP="00CA5A37">
            <w:pPr>
              <w:tabs>
                <w:tab w:val="left" w:pos="1134"/>
              </w:tabs>
              <w:contextualSpacing/>
              <w:rPr>
                <w:rFonts w:ascii="Times New Roman" w:hAnsi="Times New Roman"/>
                <w:sz w:val="28"/>
                <w:szCs w:val="28"/>
              </w:rPr>
            </w:pPr>
            <w:r w:rsidRPr="00CA5A37">
              <w:rPr>
                <w:rFonts w:ascii="Times New Roman" w:hAnsi="Times New Roman"/>
                <w:sz w:val="28"/>
                <w:szCs w:val="28"/>
              </w:rPr>
              <w:t>№9</w:t>
            </w:r>
          </w:p>
        </w:tc>
        <w:tc>
          <w:tcPr>
            <w:tcW w:w="5741" w:type="dxa"/>
          </w:tcPr>
          <w:p w14:paraId="798E3E02" w14:textId="466D612D" w:rsidR="00291CBE" w:rsidRPr="00CA5A37" w:rsidRDefault="00CA5A37" w:rsidP="00CA5A37">
            <w:pPr>
              <w:pStyle w:val="ab"/>
              <w:shd w:val="clear" w:color="auto" w:fill="FFFFFF"/>
              <w:spacing w:before="0" w:beforeAutospacing="0" w:after="0" w:afterAutospacing="0"/>
              <w:rPr>
                <w:sz w:val="28"/>
                <w:szCs w:val="28"/>
              </w:rPr>
            </w:pPr>
            <w:r w:rsidRPr="00CA5A37">
              <w:rPr>
                <w:sz w:val="28"/>
                <w:szCs w:val="28"/>
              </w:rPr>
              <w:t>1-а, 2-в, 3-б</w:t>
            </w:r>
          </w:p>
        </w:tc>
        <w:tc>
          <w:tcPr>
            <w:tcW w:w="2262" w:type="dxa"/>
          </w:tcPr>
          <w:p w14:paraId="60EDC1EB" w14:textId="2BDAE0C4" w:rsidR="00291CBE" w:rsidRPr="00CA5A37" w:rsidRDefault="00477C3B" w:rsidP="00CA5A37">
            <w:pPr>
              <w:tabs>
                <w:tab w:val="left" w:pos="1134"/>
              </w:tabs>
              <w:contextualSpacing/>
              <w:rPr>
                <w:rFonts w:ascii="Times New Roman" w:hAnsi="Times New Roman"/>
                <w:sz w:val="28"/>
                <w:szCs w:val="28"/>
              </w:rPr>
            </w:pPr>
            <w:r w:rsidRPr="00CA5A37">
              <w:rPr>
                <w:rFonts w:ascii="Times New Roman" w:hAnsi="Times New Roman"/>
                <w:sz w:val="28"/>
                <w:szCs w:val="28"/>
              </w:rPr>
              <w:t>ОК 1</w:t>
            </w:r>
            <w:r>
              <w:rPr>
                <w:rFonts w:ascii="Times New Roman" w:hAnsi="Times New Roman"/>
                <w:sz w:val="28"/>
                <w:szCs w:val="28"/>
              </w:rPr>
              <w:t xml:space="preserve">-7, </w:t>
            </w:r>
            <w:r w:rsidRPr="00CA5A37">
              <w:rPr>
                <w:rFonts w:ascii="Times New Roman" w:hAnsi="Times New Roman"/>
                <w:sz w:val="28"/>
                <w:szCs w:val="28"/>
              </w:rPr>
              <w:t>ОК 9</w:t>
            </w:r>
          </w:p>
        </w:tc>
      </w:tr>
      <w:tr w:rsidR="00291CBE" w:rsidRPr="00CA5A37" w14:paraId="5985AF94" w14:textId="77777777" w:rsidTr="00865460">
        <w:trPr>
          <w:jc w:val="center"/>
        </w:trPr>
        <w:tc>
          <w:tcPr>
            <w:tcW w:w="1342" w:type="dxa"/>
          </w:tcPr>
          <w:p w14:paraId="426AFA90" w14:textId="77777777" w:rsidR="00291CBE" w:rsidRPr="00CA5A37" w:rsidRDefault="00291CBE" w:rsidP="00CA5A37">
            <w:pPr>
              <w:tabs>
                <w:tab w:val="left" w:pos="1134"/>
              </w:tabs>
              <w:contextualSpacing/>
              <w:rPr>
                <w:rFonts w:ascii="Times New Roman" w:hAnsi="Times New Roman"/>
                <w:sz w:val="28"/>
                <w:szCs w:val="28"/>
              </w:rPr>
            </w:pPr>
            <w:r w:rsidRPr="00CA5A37">
              <w:rPr>
                <w:rFonts w:ascii="Times New Roman" w:hAnsi="Times New Roman"/>
                <w:sz w:val="28"/>
                <w:szCs w:val="28"/>
              </w:rPr>
              <w:t>№10</w:t>
            </w:r>
          </w:p>
        </w:tc>
        <w:tc>
          <w:tcPr>
            <w:tcW w:w="5741" w:type="dxa"/>
          </w:tcPr>
          <w:p w14:paraId="1D1B2C39" w14:textId="570E39F0" w:rsidR="00291CBE" w:rsidRPr="00CA5A37" w:rsidRDefault="00CA5A37" w:rsidP="00CA5A37">
            <w:pPr>
              <w:tabs>
                <w:tab w:val="left" w:pos="1134"/>
              </w:tabs>
              <w:contextualSpacing/>
              <w:rPr>
                <w:rFonts w:ascii="Times New Roman" w:hAnsi="Times New Roman"/>
                <w:sz w:val="28"/>
                <w:szCs w:val="28"/>
              </w:rPr>
            </w:pPr>
            <w:r>
              <w:rPr>
                <w:rFonts w:ascii="Times New Roman" w:hAnsi="Times New Roman"/>
                <w:sz w:val="28"/>
                <w:szCs w:val="28"/>
              </w:rPr>
              <w:t>б, г</w:t>
            </w:r>
          </w:p>
        </w:tc>
        <w:tc>
          <w:tcPr>
            <w:tcW w:w="2262" w:type="dxa"/>
          </w:tcPr>
          <w:p w14:paraId="367C4C3E" w14:textId="06ED9BE5" w:rsidR="00291CBE" w:rsidRPr="00CA5A37" w:rsidRDefault="00477C3B" w:rsidP="00CA5A37">
            <w:pPr>
              <w:tabs>
                <w:tab w:val="left" w:pos="1134"/>
              </w:tabs>
              <w:contextualSpacing/>
              <w:rPr>
                <w:rFonts w:ascii="Times New Roman" w:hAnsi="Times New Roman"/>
                <w:sz w:val="28"/>
                <w:szCs w:val="28"/>
              </w:rPr>
            </w:pPr>
            <w:r w:rsidRPr="00CA5A37">
              <w:rPr>
                <w:rFonts w:ascii="Times New Roman" w:hAnsi="Times New Roman"/>
                <w:sz w:val="28"/>
                <w:szCs w:val="28"/>
              </w:rPr>
              <w:t>ОК 1</w:t>
            </w:r>
            <w:r>
              <w:rPr>
                <w:rFonts w:ascii="Times New Roman" w:hAnsi="Times New Roman"/>
                <w:sz w:val="28"/>
                <w:szCs w:val="28"/>
              </w:rPr>
              <w:t xml:space="preserve">-7, </w:t>
            </w:r>
            <w:r w:rsidRPr="00CA5A37">
              <w:rPr>
                <w:rFonts w:ascii="Times New Roman" w:hAnsi="Times New Roman"/>
                <w:sz w:val="28"/>
                <w:szCs w:val="28"/>
              </w:rPr>
              <w:t>ОК 9</w:t>
            </w:r>
          </w:p>
        </w:tc>
      </w:tr>
    </w:tbl>
    <w:p w14:paraId="54E3D16C" w14:textId="77777777" w:rsidR="00291CBE" w:rsidRPr="00CA5A37" w:rsidRDefault="00291CBE" w:rsidP="00CA5A37">
      <w:pPr>
        <w:rPr>
          <w:rFonts w:ascii="Times New Roman" w:hAnsi="Times New Roman" w:cs="Times New Roman"/>
          <w:sz w:val="28"/>
          <w:szCs w:val="28"/>
        </w:rPr>
      </w:pPr>
    </w:p>
    <w:sectPr w:rsidR="00291CBE" w:rsidRPr="00CA5A37" w:rsidSect="00EE0803">
      <w:pgSz w:w="11900" w:h="16840"/>
      <w:pgMar w:top="1128" w:right="701" w:bottom="964" w:left="1560" w:header="700" w:footer="53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D3533" w14:textId="77777777" w:rsidR="00E1291E" w:rsidRDefault="00E1291E">
      <w:r>
        <w:separator/>
      </w:r>
    </w:p>
  </w:endnote>
  <w:endnote w:type="continuationSeparator" w:id="0">
    <w:p w14:paraId="355867E7" w14:textId="77777777" w:rsidR="00E1291E" w:rsidRDefault="00E12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EFF30" w14:textId="77777777" w:rsidR="00EE0803" w:rsidRDefault="00EE0803" w:rsidP="00B30A70">
    <w:pPr>
      <w:pStyle w:val="a6"/>
      <w:framePr w:wrap="around" w:vAnchor="text" w:hAnchor="margin" w:xAlign="right" w:y="1"/>
      <w:rPr>
        <w:rStyle w:val="a8"/>
        <w:rFonts w:eastAsia="Calibri"/>
      </w:rPr>
    </w:pPr>
    <w:r>
      <w:rPr>
        <w:rStyle w:val="a8"/>
        <w:rFonts w:eastAsia="Calibri"/>
      </w:rPr>
      <w:fldChar w:fldCharType="begin"/>
    </w:r>
    <w:r>
      <w:rPr>
        <w:rStyle w:val="a8"/>
        <w:rFonts w:eastAsia="Calibri"/>
      </w:rPr>
      <w:instrText xml:space="preserve">PAGE  </w:instrText>
    </w:r>
    <w:r>
      <w:rPr>
        <w:rStyle w:val="a8"/>
        <w:rFonts w:eastAsia="Calibri"/>
      </w:rPr>
      <w:fldChar w:fldCharType="separate"/>
    </w:r>
    <w:r>
      <w:rPr>
        <w:rStyle w:val="a8"/>
        <w:rFonts w:eastAsia="Calibri"/>
        <w:noProof/>
      </w:rPr>
      <w:t>5</w:t>
    </w:r>
    <w:r>
      <w:rPr>
        <w:rStyle w:val="a8"/>
        <w:rFonts w:eastAsia="Calibri"/>
      </w:rPr>
      <w:fldChar w:fldCharType="end"/>
    </w:r>
  </w:p>
  <w:p w14:paraId="6B408211" w14:textId="77777777" w:rsidR="00EE0803" w:rsidRDefault="00EE0803" w:rsidP="00B30A7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8C222" w14:textId="77777777" w:rsidR="00EE0803" w:rsidRDefault="00EE0803">
    <w:pPr>
      <w:pStyle w:val="a6"/>
      <w:jc w:val="center"/>
    </w:pPr>
    <w:r>
      <w:fldChar w:fldCharType="begin"/>
    </w:r>
    <w:r>
      <w:instrText>PAGE   \* MERGEFORMAT</w:instrText>
    </w:r>
    <w:r>
      <w:fldChar w:fldCharType="separate"/>
    </w:r>
    <w:r>
      <w:rPr>
        <w:noProof/>
      </w:rPr>
      <w:t>3</w:t>
    </w:r>
    <w:r>
      <w:rPr>
        <w:noProof/>
      </w:rPr>
      <w:fldChar w:fldCharType="end"/>
    </w:r>
  </w:p>
  <w:p w14:paraId="553C435B" w14:textId="77777777" w:rsidR="00EE0803" w:rsidRDefault="00EE0803" w:rsidP="00B30A70">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91128" w14:textId="77777777" w:rsidR="00E1291E" w:rsidRDefault="00E1291E"/>
  </w:footnote>
  <w:footnote w:type="continuationSeparator" w:id="0">
    <w:p w14:paraId="5637EC85" w14:textId="77777777" w:rsidR="00E1291E" w:rsidRDefault="00E129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15:restartNumberingAfterBreak="0">
    <w:nsid w:val="19AD35B6"/>
    <w:multiLevelType w:val="hybridMultilevel"/>
    <w:tmpl w:val="81A06EDA"/>
    <w:lvl w:ilvl="0" w:tplc="420C2694">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1A5582"/>
    <w:multiLevelType w:val="multilevel"/>
    <w:tmpl w:val="FFFC0086"/>
    <w:lvl w:ilvl="0">
      <w:start w:val="1"/>
      <w:numFmt w:val="decimal"/>
      <w:lvlText w:val="%1."/>
      <w:lvlJc w:val="left"/>
      <w:pPr>
        <w:ind w:left="2486" w:hanging="360"/>
      </w:pPr>
      <w:rPr>
        <w:rFonts w:hint="default"/>
        <w:b/>
        <w:bCs/>
      </w:rPr>
    </w:lvl>
    <w:lvl w:ilvl="1">
      <w:start w:val="1"/>
      <w:numFmt w:val="decimal"/>
      <w:isLgl/>
      <w:lvlText w:val="%1.%2."/>
      <w:lvlJc w:val="left"/>
      <w:pPr>
        <w:ind w:left="1406" w:hanging="360"/>
      </w:pPr>
      <w:rPr>
        <w:rFonts w:hint="default"/>
      </w:rPr>
    </w:lvl>
    <w:lvl w:ilvl="2">
      <w:start w:val="1"/>
      <w:numFmt w:val="decimal"/>
      <w:isLgl/>
      <w:lvlText w:val="%1.%2.%3."/>
      <w:lvlJc w:val="left"/>
      <w:pPr>
        <w:ind w:left="2528" w:hanging="720"/>
      </w:pPr>
      <w:rPr>
        <w:rFonts w:hint="default"/>
      </w:rPr>
    </w:lvl>
    <w:lvl w:ilvl="3">
      <w:start w:val="1"/>
      <w:numFmt w:val="decimal"/>
      <w:isLgl/>
      <w:lvlText w:val="%1.%2.%3.%4."/>
      <w:lvlJc w:val="left"/>
      <w:pPr>
        <w:ind w:left="3290" w:hanging="720"/>
      </w:pPr>
      <w:rPr>
        <w:rFonts w:hint="default"/>
      </w:rPr>
    </w:lvl>
    <w:lvl w:ilvl="4">
      <w:start w:val="1"/>
      <w:numFmt w:val="decimal"/>
      <w:isLgl/>
      <w:lvlText w:val="%1.%2.%3.%4.%5."/>
      <w:lvlJc w:val="left"/>
      <w:pPr>
        <w:ind w:left="4412" w:hanging="1080"/>
      </w:pPr>
      <w:rPr>
        <w:rFonts w:hint="default"/>
      </w:rPr>
    </w:lvl>
    <w:lvl w:ilvl="5">
      <w:start w:val="1"/>
      <w:numFmt w:val="decimal"/>
      <w:isLgl/>
      <w:lvlText w:val="%1.%2.%3.%4.%5.%6."/>
      <w:lvlJc w:val="left"/>
      <w:pPr>
        <w:ind w:left="5174" w:hanging="1080"/>
      </w:pPr>
      <w:rPr>
        <w:rFonts w:hint="default"/>
      </w:rPr>
    </w:lvl>
    <w:lvl w:ilvl="6">
      <w:start w:val="1"/>
      <w:numFmt w:val="decimal"/>
      <w:isLgl/>
      <w:lvlText w:val="%1.%2.%3.%4.%5.%6.%7."/>
      <w:lvlJc w:val="left"/>
      <w:pPr>
        <w:ind w:left="6296" w:hanging="1440"/>
      </w:pPr>
      <w:rPr>
        <w:rFonts w:hint="default"/>
      </w:rPr>
    </w:lvl>
    <w:lvl w:ilvl="7">
      <w:start w:val="1"/>
      <w:numFmt w:val="decimal"/>
      <w:isLgl/>
      <w:lvlText w:val="%1.%2.%3.%4.%5.%6.%7.%8."/>
      <w:lvlJc w:val="left"/>
      <w:pPr>
        <w:ind w:left="7058" w:hanging="1440"/>
      </w:pPr>
      <w:rPr>
        <w:rFonts w:hint="default"/>
      </w:rPr>
    </w:lvl>
    <w:lvl w:ilvl="8">
      <w:start w:val="1"/>
      <w:numFmt w:val="decimal"/>
      <w:isLgl/>
      <w:lvlText w:val="%1.%2.%3.%4.%5.%6.%7.%8.%9."/>
      <w:lvlJc w:val="left"/>
      <w:pPr>
        <w:ind w:left="8180" w:hanging="1800"/>
      </w:pPr>
      <w:rPr>
        <w:rFonts w:hint="default"/>
      </w:rPr>
    </w:lvl>
  </w:abstractNum>
  <w:abstractNum w:abstractNumId="3" w15:restartNumberingAfterBreak="0">
    <w:nsid w:val="238A1768"/>
    <w:multiLevelType w:val="multilevel"/>
    <w:tmpl w:val="45D2F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9732B5"/>
    <w:multiLevelType w:val="hybridMultilevel"/>
    <w:tmpl w:val="11729812"/>
    <w:lvl w:ilvl="0" w:tplc="716010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B19168A"/>
    <w:multiLevelType w:val="hybridMultilevel"/>
    <w:tmpl w:val="512EADBC"/>
    <w:lvl w:ilvl="0" w:tplc="276A6C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09458F2"/>
    <w:multiLevelType w:val="hybridMultilevel"/>
    <w:tmpl w:val="6FE89E98"/>
    <w:lvl w:ilvl="0" w:tplc="FFFFFFFF">
      <w:start w:val="1"/>
      <w:numFmt w:val="russianLow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6C8461BC"/>
    <w:multiLevelType w:val="hybridMultilevel"/>
    <w:tmpl w:val="7006EFA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70F24C17"/>
    <w:multiLevelType w:val="multilevel"/>
    <w:tmpl w:val="9572B5B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8E1EC3"/>
    <w:multiLevelType w:val="multilevel"/>
    <w:tmpl w:val="95A2F8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05468059">
    <w:abstractNumId w:val="0"/>
  </w:num>
  <w:num w:numId="2" w16cid:durableId="1692149883">
    <w:abstractNumId w:val="2"/>
  </w:num>
  <w:num w:numId="3" w16cid:durableId="1178153207">
    <w:abstractNumId w:val="8"/>
  </w:num>
  <w:num w:numId="4" w16cid:durableId="83654372">
    <w:abstractNumId w:val="9"/>
  </w:num>
  <w:num w:numId="5" w16cid:durableId="439377902">
    <w:abstractNumId w:val="4"/>
  </w:num>
  <w:num w:numId="6" w16cid:durableId="1794858581">
    <w:abstractNumId w:val="1"/>
  </w:num>
  <w:num w:numId="7" w16cid:durableId="1627200130">
    <w:abstractNumId w:val="5"/>
  </w:num>
  <w:num w:numId="8" w16cid:durableId="1074741328">
    <w:abstractNumId w:val="3"/>
  </w:num>
  <w:num w:numId="9" w16cid:durableId="605847097">
    <w:abstractNumId w:val="7"/>
  </w:num>
  <w:num w:numId="10" w16cid:durableId="29518774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388"/>
    <w:rsid w:val="00196291"/>
    <w:rsid w:val="00216E0A"/>
    <w:rsid w:val="00291CBE"/>
    <w:rsid w:val="002B5D90"/>
    <w:rsid w:val="003A4513"/>
    <w:rsid w:val="00477C3B"/>
    <w:rsid w:val="0048771E"/>
    <w:rsid w:val="004B60D8"/>
    <w:rsid w:val="004D10A4"/>
    <w:rsid w:val="004F2DD4"/>
    <w:rsid w:val="00596872"/>
    <w:rsid w:val="006A40E9"/>
    <w:rsid w:val="007D5B5C"/>
    <w:rsid w:val="008D538F"/>
    <w:rsid w:val="008F2F2D"/>
    <w:rsid w:val="009936DC"/>
    <w:rsid w:val="0099499D"/>
    <w:rsid w:val="00A14829"/>
    <w:rsid w:val="00A51777"/>
    <w:rsid w:val="00AD0C4B"/>
    <w:rsid w:val="00C772C8"/>
    <w:rsid w:val="00CA5A37"/>
    <w:rsid w:val="00D65D4B"/>
    <w:rsid w:val="00D904CF"/>
    <w:rsid w:val="00E1291E"/>
    <w:rsid w:val="00E55A8D"/>
    <w:rsid w:val="00EC39DB"/>
    <w:rsid w:val="00EE0803"/>
    <w:rsid w:val="00F95934"/>
    <w:rsid w:val="00FE0388"/>
    <w:rsid w:val="00FF7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5D99A"/>
  <w15:docId w15:val="{C5634B12-DB7C-4570-95B2-9375C204C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
    <w:name w:val="heading 1"/>
    <w:basedOn w:val="a"/>
    <w:next w:val="a"/>
    <w:link w:val="10"/>
    <w:uiPriority w:val="1"/>
    <w:qFormat/>
    <w:rsid w:val="00EE0803"/>
    <w:pPr>
      <w:keepNext/>
      <w:widowControl/>
      <w:autoSpaceDE w:val="0"/>
      <w:autoSpaceDN w:val="0"/>
      <w:ind w:firstLine="284"/>
      <w:outlineLvl w:val="0"/>
    </w:pPr>
    <w:rPr>
      <w:rFonts w:ascii="Times New Roman" w:eastAsia="Times New Roman" w:hAnsi="Times New Roman" w:cs="Times New Roman"/>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color w:val="211812"/>
      <w:sz w:val="18"/>
      <w:szCs w:val="18"/>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u w:val="none"/>
    </w:rPr>
  </w:style>
  <w:style w:type="character" w:customStyle="1" w:styleId="a3">
    <w:name w:val="Основной текст_"/>
    <w:basedOn w:val="a0"/>
    <w:link w:val="13"/>
    <w:rPr>
      <w:rFonts w:ascii="Times New Roman" w:eastAsia="Times New Roman" w:hAnsi="Times New Roman" w:cs="Times New Roman"/>
      <w:b w:val="0"/>
      <w:bCs w:val="0"/>
      <w:i w:val="0"/>
      <w:iCs w:val="0"/>
      <w:smallCaps w:val="0"/>
      <w:strike w:val="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paragraph" w:customStyle="1" w:styleId="20">
    <w:name w:val="Основной текст (2)"/>
    <w:basedOn w:val="a"/>
    <w:link w:val="2"/>
    <w:pPr>
      <w:spacing w:after="320" w:line="360" w:lineRule="auto"/>
      <w:jc w:val="center"/>
    </w:pPr>
    <w:rPr>
      <w:rFonts w:ascii="Times New Roman" w:eastAsia="Times New Roman" w:hAnsi="Times New Roman" w:cs="Times New Roman"/>
      <w:b/>
      <w:bCs/>
      <w:sz w:val="28"/>
      <w:szCs w:val="28"/>
    </w:rPr>
  </w:style>
  <w:style w:type="paragraph" w:customStyle="1" w:styleId="30">
    <w:name w:val="Основной текст (3)"/>
    <w:basedOn w:val="a"/>
    <w:link w:val="3"/>
    <w:pPr>
      <w:spacing w:before="340" w:after="200"/>
      <w:jc w:val="center"/>
    </w:pPr>
    <w:rPr>
      <w:rFonts w:ascii="Times New Roman" w:eastAsia="Times New Roman" w:hAnsi="Times New Roman" w:cs="Times New Roman"/>
      <w:color w:val="211812"/>
      <w:sz w:val="18"/>
      <w:szCs w:val="18"/>
    </w:rPr>
  </w:style>
  <w:style w:type="paragraph" w:customStyle="1" w:styleId="12">
    <w:name w:val="Заголовок №1"/>
    <w:basedOn w:val="a"/>
    <w:link w:val="11"/>
    <w:pPr>
      <w:outlineLvl w:val="0"/>
    </w:pPr>
    <w:rPr>
      <w:rFonts w:ascii="Times New Roman" w:eastAsia="Times New Roman" w:hAnsi="Times New Roman" w:cs="Times New Roman"/>
      <w:b/>
      <w:bCs/>
    </w:rPr>
  </w:style>
  <w:style w:type="paragraph" w:customStyle="1" w:styleId="13">
    <w:name w:val="Основной текст1"/>
    <w:basedOn w:val="a"/>
    <w:link w:val="a3"/>
    <w:rPr>
      <w:rFonts w:ascii="Times New Roman" w:eastAsia="Times New Roman" w:hAnsi="Times New Roman" w:cs="Times New Roman"/>
    </w:rPr>
  </w:style>
  <w:style w:type="paragraph" w:customStyle="1" w:styleId="a5">
    <w:name w:val="Другое"/>
    <w:basedOn w:val="a"/>
    <w:link w:val="a4"/>
    <w:rPr>
      <w:rFonts w:ascii="Times New Roman" w:eastAsia="Times New Roman" w:hAnsi="Times New Roman" w:cs="Times New Roman"/>
    </w:rPr>
  </w:style>
  <w:style w:type="paragraph" w:customStyle="1" w:styleId="ConsPlusNormal">
    <w:name w:val="ConsPlusNormal"/>
    <w:rsid w:val="008D538F"/>
    <w:pPr>
      <w:autoSpaceDE w:val="0"/>
      <w:autoSpaceDN w:val="0"/>
      <w:adjustRightInd w:val="0"/>
    </w:pPr>
    <w:rPr>
      <w:rFonts w:ascii="Times New Roman" w:eastAsiaTheme="minorEastAsia" w:hAnsi="Times New Roman" w:cs="Times New Roman"/>
      <w:lang w:bidi="ar-SA"/>
    </w:rPr>
  </w:style>
  <w:style w:type="character" w:customStyle="1" w:styleId="10">
    <w:name w:val="Заголовок 1 Знак"/>
    <w:basedOn w:val="a0"/>
    <w:link w:val="1"/>
    <w:uiPriority w:val="1"/>
    <w:rsid w:val="00EE0803"/>
    <w:rPr>
      <w:rFonts w:ascii="Times New Roman" w:eastAsia="Times New Roman" w:hAnsi="Times New Roman" w:cs="Times New Roman"/>
      <w:lang w:bidi="ar-SA"/>
    </w:rPr>
  </w:style>
  <w:style w:type="paragraph" w:styleId="a6">
    <w:name w:val="footer"/>
    <w:basedOn w:val="a"/>
    <w:link w:val="a7"/>
    <w:uiPriority w:val="99"/>
    <w:unhideWhenUsed/>
    <w:rsid w:val="00EE0803"/>
    <w:pPr>
      <w:tabs>
        <w:tab w:val="center" w:pos="4677"/>
        <w:tab w:val="right" w:pos="9355"/>
      </w:tabs>
    </w:pPr>
  </w:style>
  <w:style w:type="character" w:customStyle="1" w:styleId="a7">
    <w:name w:val="Нижний колонтитул Знак"/>
    <w:basedOn w:val="a0"/>
    <w:link w:val="a6"/>
    <w:uiPriority w:val="99"/>
    <w:rsid w:val="00EE0803"/>
    <w:rPr>
      <w:color w:val="000000"/>
    </w:rPr>
  </w:style>
  <w:style w:type="character" w:styleId="a8">
    <w:name w:val="page number"/>
    <w:basedOn w:val="a0"/>
    <w:rsid w:val="00EE0803"/>
  </w:style>
  <w:style w:type="table" w:styleId="a9">
    <w:name w:val="Table Grid"/>
    <w:basedOn w:val="a1"/>
    <w:uiPriority w:val="59"/>
    <w:rsid w:val="00EE0803"/>
    <w:pPr>
      <w:widowControl/>
      <w:jc w:val="both"/>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0803"/>
    <w:pPr>
      <w:widowControl/>
      <w:autoSpaceDE w:val="0"/>
      <w:autoSpaceDN w:val="0"/>
      <w:adjustRightInd w:val="0"/>
    </w:pPr>
    <w:rPr>
      <w:rFonts w:ascii="Times New Roman" w:eastAsia="Times New Roman" w:hAnsi="Times New Roman" w:cs="Times New Roman"/>
      <w:color w:val="000000"/>
      <w:lang w:bidi="ar-SA"/>
    </w:rPr>
  </w:style>
  <w:style w:type="paragraph" w:styleId="aa">
    <w:name w:val="List Paragraph"/>
    <w:basedOn w:val="a"/>
    <w:uiPriority w:val="34"/>
    <w:qFormat/>
    <w:rsid w:val="00291CBE"/>
    <w:pPr>
      <w:widowControl/>
      <w:spacing w:after="200" w:line="276" w:lineRule="auto"/>
      <w:ind w:left="720"/>
      <w:contextualSpacing/>
    </w:pPr>
    <w:rPr>
      <w:rFonts w:ascii="Calibri" w:eastAsia="Calibri" w:hAnsi="Calibri" w:cs="Times New Roman"/>
      <w:color w:val="auto"/>
      <w:sz w:val="22"/>
      <w:szCs w:val="22"/>
      <w:lang w:eastAsia="en-US" w:bidi="ar-SA"/>
    </w:rPr>
  </w:style>
  <w:style w:type="table" w:customStyle="1" w:styleId="TableNormal2">
    <w:name w:val="Table Normal2"/>
    <w:uiPriority w:val="2"/>
    <w:semiHidden/>
    <w:qFormat/>
    <w:rsid w:val="00291CBE"/>
    <w:pPr>
      <w:autoSpaceDE w:val="0"/>
      <w:autoSpaceDN w:val="0"/>
    </w:pPr>
    <w:rPr>
      <w:rFonts w:asciiTheme="minorHAnsi" w:eastAsia="Calibri" w:hAnsiTheme="minorHAnsi" w:cstheme="minorBidi"/>
      <w:sz w:val="22"/>
      <w:szCs w:val="22"/>
      <w:lang w:val="en-US" w:eastAsia="en-US" w:bidi="ar-SA"/>
    </w:rPr>
    <w:tblPr>
      <w:tblCellMar>
        <w:top w:w="0" w:type="dxa"/>
        <w:left w:w="0" w:type="dxa"/>
        <w:bottom w:w="0" w:type="dxa"/>
        <w:right w:w="0" w:type="dxa"/>
      </w:tblCellMar>
    </w:tblPr>
  </w:style>
  <w:style w:type="table" w:customStyle="1" w:styleId="14">
    <w:name w:val="Сетка таблицы1"/>
    <w:basedOn w:val="a1"/>
    <w:next w:val="a9"/>
    <w:uiPriority w:val="39"/>
    <w:rsid w:val="00291CBE"/>
    <w:pPr>
      <w:widowControl/>
    </w:pPr>
    <w:rPr>
      <w:rFonts w:ascii="Calibri" w:eastAsia="Calibri" w:hAnsi="Calibri" w:cs="Times New Roman"/>
      <w:kern w:val="2"/>
      <w:sz w:val="22"/>
      <w:szCs w:val="22"/>
      <w:lang w:eastAsia="en-US" w:bidi="ar-SA"/>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AD0C4B"/>
    <w:pPr>
      <w:widowControl/>
      <w:spacing w:before="100" w:beforeAutospacing="1" w:after="100" w:afterAutospacing="1"/>
    </w:pPr>
    <w:rPr>
      <w:rFonts w:ascii="Times New Roman" w:eastAsia="Times New Roman" w:hAnsi="Times New Roman" w:cs="Times New Roman"/>
      <w:color w:val="auto"/>
      <w:lang w:bidi="ar-SA"/>
    </w:rPr>
  </w:style>
  <w:style w:type="character" w:styleId="ac">
    <w:name w:val="Strong"/>
    <w:basedOn w:val="a0"/>
    <w:uiPriority w:val="22"/>
    <w:qFormat/>
    <w:rsid w:val="00AD0C4B"/>
    <w:rPr>
      <w:b/>
      <w:bCs/>
    </w:rPr>
  </w:style>
  <w:style w:type="paragraph" w:customStyle="1" w:styleId="c5">
    <w:name w:val="c5"/>
    <w:basedOn w:val="a"/>
    <w:rsid w:val="00EC39D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4">
    <w:name w:val="c4"/>
    <w:basedOn w:val="a0"/>
    <w:rsid w:val="00EC39DB"/>
  </w:style>
  <w:style w:type="paragraph" w:customStyle="1" w:styleId="c2">
    <w:name w:val="c2"/>
    <w:basedOn w:val="a"/>
    <w:rsid w:val="00EC39DB"/>
    <w:pPr>
      <w:widowControl/>
      <w:spacing w:before="100" w:beforeAutospacing="1" w:after="100" w:afterAutospacing="1"/>
    </w:pPr>
    <w:rPr>
      <w:rFonts w:ascii="Times New Roman" w:eastAsia="Times New Roman" w:hAnsi="Times New Roman" w:cs="Times New Roman"/>
      <w:color w:val="auto"/>
      <w:lang w:bidi="ar-SA"/>
    </w:rPr>
  </w:style>
  <w:style w:type="table" w:customStyle="1" w:styleId="110">
    <w:name w:val="Сетка таблицы11"/>
    <w:basedOn w:val="a1"/>
    <w:next w:val="a9"/>
    <w:uiPriority w:val="39"/>
    <w:rsid w:val="00EC39DB"/>
    <w:pPr>
      <w:widowControl/>
    </w:pPr>
    <w:rPr>
      <w:rFonts w:ascii="Calibri" w:eastAsia="Calibri" w:hAnsi="Calibri" w:cs="Times New Roman"/>
      <w:kern w:val="2"/>
      <w:sz w:val="22"/>
      <w:szCs w:val="22"/>
      <w:lang w:eastAsia="en-US" w:bidi="ar-SA"/>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959942">
      <w:bodyDiv w:val="1"/>
      <w:marLeft w:val="0"/>
      <w:marRight w:val="0"/>
      <w:marTop w:val="0"/>
      <w:marBottom w:val="0"/>
      <w:divBdr>
        <w:top w:val="none" w:sz="0" w:space="0" w:color="auto"/>
        <w:left w:val="none" w:sz="0" w:space="0" w:color="auto"/>
        <w:bottom w:val="none" w:sz="0" w:space="0" w:color="auto"/>
        <w:right w:val="none" w:sz="0" w:space="0" w:color="auto"/>
      </w:divBdr>
    </w:div>
    <w:div w:id="863321274">
      <w:bodyDiv w:val="1"/>
      <w:marLeft w:val="0"/>
      <w:marRight w:val="0"/>
      <w:marTop w:val="0"/>
      <w:marBottom w:val="0"/>
      <w:divBdr>
        <w:top w:val="none" w:sz="0" w:space="0" w:color="auto"/>
        <w:left w:val="none" w:sz="0" w:space="0" w:color="auto"/>
        <w:bottom w:val="none" w:sz="0" w:space="0" w:color="auto"/>
        <w:right w:val="none" w:sz="0" w:space="0" w:color="auto"/>
      </w:divBdr>
    </w:div>
    <w:div w:id="1322345592">
      <w:bodyDiv w:val="1"/>
      <w:marLeft w:val="0"/>
      <w:marRight w:val="0"/>
      <w:marTop w:val="0"/>
      <w:marBottom w:val="0"/>
      <w:divBdr>
        <w:top w:val="none" w:sz="0" w:space="0" w:color="auto"/>
        <w:left w:val="none" w:sz="0" w:space="0" w:color="auto"/>
        <w:bottom w:val="none" w:sz="0" w:space="0" w:color="auto"/>
        <w:right w:val="none" w:sz="0" w:space="0" w:color="auto"/>
      </w:divBdr>
    </w:div>
    <w:div w:id="2041128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2013–2022">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168F8-945E-45BC-9812-365DFE03C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11</Pages>
  <Words>2128</Words>
  <Characters>12132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cp:lastModifiedBy>User</cp:lastModifiedBy>
  <cp:revision>24</cp:revision>
  <dcterms:created xsi:type="dcterms:W3CDTF">2022-12-07T13:31:00Z</dcterms:created>
  <dcterms:modified xsi:type="dcterms:W3CDTF">2024-01-10T07:39:00Z</dcterms:modified>
</cp:coreProperties>
</file>